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D70" w:rsidRPr="006B055B" w:rsidRDefault="008D0CFD" w:rsidP="006B055B">
      <w:pPr>
        <w:bidi/>
        <w:jc w:val="center"/>
        <w:rPr>
          <w:rFonts w:ascii="Sakkal Majalla" w:hAnsi="Sakkal Majalla" w:cs="Sakkal Majalla"/>
          <w:b/>
          <w:bCs/>
          <w:sz w:val="36"/>
          <w:szCs w:val="36"/>
          <w:rtl/>
        </w:rPr>
      </w:pPr>
      <w:r w:rsidRPr="006B055B">
        <w:rPr>
          <w:rFonts w:ascii="Sakkal Majalla" w:hAnsi="Sakkal Majalla" w:cs="Sakkal Majalla"/>
          <w:b/>
          <w:bCs/>
          <w:sz w:val="36"/>
          <w:szCs w:val="36"/>
          <w:rtl/>
        </w:rPr>
        <w:t>ثنائية الذّات والمكان في شعر حبيب الص</w:t>
      </w:r>
      <w:r w:rsidR="006B055B">
        <w:rPr>
          <w:rFonts w:ascii="Sakkal Majalla" w:hAnsi="Sakkal Majalla" w:cs="Sakkal Majalla" w:hint="cs"/>
          <w:b/>
          <w:bCs/>
          <w:sz w:val="36"/>
          <w:szCs w:val="36"/>
          <w:rtl/>
        </w:rPr>
        <w:t>ّ</w:t>
      </w:r>
      <w:r w:rsidRPr="006B055B">
        <w:rPr>
          <w:rFonts w:ascii="Sakkal Majalla" w:hAnsi="Sakkal Majalla" w:cs="Sakkal Majalla"/>
          <w:b/>
          <w:bCs/>
          <w:sz w:val="36"/>
          <w:szCs w:val="36"/>
          <w:rtl/>
        </w:rPr>
        <w:t>ايغ</w:t>
      </w:r>
    </w:p>
    <w:p w:rsidR="008D0CFD" w:rsidRPr="006B055B" w:rsidRDefault="002739DB" w:rsidP="00830967">
      <w:pPr>
        <w:bidi/>
        <w:jc w:val="center"/>
        <w:rPr>
          <w:rFonts w:ascii="Sakkal Majalla" w:hAnsi="Sakkal Majalla" w:cs="Sakkal Majalla" w:hint="cs"/>
          <w:b/>
          <w:bCs/>
          <w:sz w:val="36"/>
          <w:szCs w:val="36"/>
          <w:u w:val="single"/>
        </w:rPr>
      </w:pPr>
      <w:r w:rsidRPr="006B055B">
        <w:rPr>
          <w:noProof/>
          <w:sz w:val="36"/>
          <w:szCs w:val="36"/>
        </w:rPr>
        <mc:AlternateContent>
          <mc:Choice Requires="wps">
            <w:drawing>
              <wp:anchor distT="45720" distB="45720" distL="114300" distR="114300" simplePos="0" relativeHeight="251659264" behindDoc="0" locked="0" layoutInCell="1" allowOverlap="1" wp14:anchorId="09D5498F" wp14:editId="5673A6B9">
                <wp:simplePos x="0" y="0"/>
                <wp:positionH relativeFrom="margin">
                  <wp:posOffset>4445</wp:posOffset>
                </wp:positionH>
                <wp:positionV relativeFrom="paragraph">
                  <wp:posOffset>691515</wp:posOffset>
                </wp:positionV>
                <wp:extent cx="3209290" cy="793115"/>
                <wp:effectExtent l="0" t="0" r="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290" cy="793115"/>
                        </a:xfrm>
                        <a:prstGeom prst="rect">
                          <a:avLst/>
                        </a:prstGeom>
                        <a:solidFill>
                          <a:srgbClr val="FFFFFF"/>
                        </a:solidFill>
                        <a:ln w="9525">
                          <a:noFill/>
                          <a:miter lim="800000"/>
                          <a:headEnd/>
                          <a:tailEnd/>
                        </a:ln>
                      </wps:spPr>
                      <wps:txbx>
                        <w:txbxContent>
                          <w:p w:rsidR="00081370" w:rsidRDefault="00081370" w:rsidP="002739DB">
                            <w:pPr>
                              <w:pBdr>
                                <w:bottom w:val="single" w:sz="12" w:space="1" w:color="auto"/>
                              </w:pBdr>
                              <w:bidi/>
                              <w:jc w:val="both"/>
                            </w:pPr>
                            <w:r w:rsidRPr="002939B6">
                              <w:rPr>
                                <w:rFonts w:hint="cs"/>
                                <w:b/>
                                <w:bCs/>
                                <w:sz w:val="24"/>
                                <w:szCs w:val="24"/>
                                <w:rtl/>
                              </w:rPr>
                              <w:t xml:space="preserve"> </w:t>
                            </w:r>
                            <w:r w:rsidRPr="002739DB">
                              <w:rPr>
                                <w:rFonts w:ascii="Traditional Arabic" w:hAnsi="Traditional Arabic" w:cs="Traditional Arabic" w:hint="cs"/>
                                <w:b/>
                                <w:bCs/>
                                <w:sz w:val="40"/>
                                <w:szCs w:val="40"/>
                              </w:rPr>
                              <w:t>“</w:t>
                            </w:r>
                            <w:r w:rsidRPr="002739DB">
                              <w:rPr>
                                <w:rFonts w:ascii="Traditional Arabic" w:hAnsi="Traditional Arabic" w:cs="Traditional Arabic" w:hint="cs"/>
                                <w:b/>
                                <w:bCs/>
                                <w:sz w:val="32"/>
                                <w:szCs w:val="32"/>
                                <w:rtl/>
                              </w:rPr>
                              <w:t>فإنّه لكلّ جزء من الأرض روحانيّة علويّة تنظر إليه، ولتلك الرّوحانيّة حقيقة إلهيّة تمدُّها.</w:t>
                            </w:r>
                            <w:r w:rsidRPr="002739DB">
                              <w:rPr>
                                <w:rFonts w:ascii="Traditional Arabic" w:hAnsi="Traditional Arabic" w:cs="Traditional Arabic" w:hint="cs"/>
                                <w:b/>
                                <w:bCs/>
                                <w:sz w:val="32"/>
                                <w:szCs w:val="32"/>
                              </w:rPr>
                              <w:t>”</w:t>
                            </w:r>
                            <w:r w:rsidRPr="002739DB">
                              <w:rPr>
                                <w:rFonts w:ascii="Traditional Arabic" w:hAnsi="Traditional Arabic" w:cs="Traditional Arabic" w:hint="cs"/>
                                <w:b/>
                                <w:bCs/>
                                <w:sz w:val="32"/>
                                <w:szCs w:val="32"/>
                                <w:rtl/>
                              </w:rPr>
                              <w:t xml:space="preserve"> [</w:t>
                            </w:r>
                            <w:r w:rsidRPr="002739DB">
                              <w:rPr>
                                <w:rFonts w:ascii="Traditional Arabic" w:hAnsi="Traditional Arabic" w:cs="Traditional Arabic" w:hint="cs"/>
                                <w:b/>
                                <w:bCs/>
                                <w:sz w:val="28"/>
                                <w:szCs w:val="28"/>
                                <w:rtl/>
                              </w:rPr>
                              <w:t>محي الدّين بن عربيّ]</w:t>
                            </w:r>
                            <w:r w:rsidRPr="002739DB">
                              <w:rPr>
                                <w:rFonts w:ascii="Traditional Arabic" w:hAnsi="Traditional Arabic" w:cs="Traditional Arabic" w:hint="cs"/>
                                <w:b/>
                                <w:bCs/>
                                <w:sz w:val="28"/>
                                <w:szCs w:val="28"/>
                                <w:rtl/>
                              </w:rPr>
                              <w:softHyphen/>
                            </w:r>
                            <w:r w:rsidRPr="002739DB">
                              <w:rPr>
                                <w:rFonts w:ascii="Traditional Arabic" w:hAnsi="Traditional Arabic" w:cs="Traditional Arabic" w:hint="cs"/>
                                <w:b/>
                                <w:bCs/>
                                <w:sz w:val="28"/>
                                <w:szCs w:val="28"/>
                                <w:rtl/>
                              </w:rPr>
                              <w:softHyphen/>
                            </w:r>
                            <w:r w:rsidRPr="002739DB">
                              <w:rPr>
                                <w:rFonts w:ascii="Traditional Arabic" w:hAnsi="Traditional Arabic" w:cs="Traditional Arabic" w:hint="cs"/>
                                <w:b/>
                                <w:bCs/>
                                <w:sz w:val="28"/>
                                <w:szCs w:val="28"/>
                                <w:rtl/>
                              </w:rPr>
                              <w:softHyphen/>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D5498F" id="_x0000_t202" coordsize="21600,21600" o:spt="202" path="m,l,21600r21600,l21600,xe">
                <v:stroke joinstyle="miter"/>
                <v:path gradientshapeok="t" o:connecttype="rect"/>
              </v:shapetype>
              <v:shape id="Text Box 2" o:spid="_x0000_s1026" type="#_x0000_t202" style="position:absolute;left:0;text-align:left;margin-left:.35pt;margin-top:54.45pt;width:252.7pt;height:62.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" stroked="f">
                <v:textbox>
                  <w:txbxContent>
                    <w:p w:rsidR="00081370" w:rsidRDefault="00081370" w:rsidP="002739DB">
                      <w:pPr>
                        <w:pBdr>
                          <w:bottom w:val="single" w:sz="12" w:space="1" w:color="auto"/>
                        </w:pBdr>
                        <w:bidi/>
                        <w:jc w:val="both"/>
                      </w:pPr>
                      <w:r w:rsidRPr="002939B6">
                        <w:rPr>
                          <w:rFonts w:hint="cs"/>
                          <w:b/>
                          <w:bCs/>
                          <w:sz w:val="24"/>
                          <w:szCs w:val="24"/>
                          <w:rtl/>
                        </w:rPr>
                        <w:t xml:space="preserve"> </w:t>
                      </w:r>
                      <w:r w:rsidRPr="002739DB">
                        <w:rPr>
                          <w:rFonts w:ascii="Traditional Arabic" w:hAnsi="Traditional Arabic" w:cs="Traditional Arabic" w:hint="cs"/>
                          <w:b/>
                          <w:bCs/>
                          <w:sz w:val="40"/>
                          <w:szCs w:val="40"/>
                        </w:rPr>
                        <w:t>“</w:t>
                      </w:r>
                      <w:r w:rsidRPr="002739DB">
                        <w:rPr>
                          <w:rFonts w:ascii="Traditional Arabic" w:hAnsi="Traditional Arabic" w:cs="Traditional Arabic" w:hint="cs"/>
                          <w:b/>
                          <w:bCs/>
                          <w:sz w:val="32"/>
                          <w:szCs w:val="32"/>
                          <w:rtl/>
                        </w:rPr>
                        <w:t>فإنّه لكلّ جزء من الأرض روحانيّة علويّة تنظر إليه، ولتلك الرّوحانيّة حقيقة إلهيّة تمدُّها.</w:t>
                      </w:r>
                      <w:r w:rsidRPr="002739DB">
                        <w:rPr>
                          <w:rFonts w:ascii="Traditional Arabic" w:hAnsi="Traditional Arabic" w:cs="Traditional Arabic" w:hint="cs"/>
                          <w:b/>
                          <w:bCs/>
                          <w:sz w:val="32"/>
                          <w:szCs w:val="32"/>
                        </w:rPr>
                        <w:t>”</w:t>
                      </w:r>
                      <w:r w:rsidRPr="002739DB">
                        <w:rPr>
                          <w:rFonts w:ascii="Traditional Arabic" w:hAnsi="Traditional Arabic" w:cs="Traditional Arabic" w:hint="cs"/>
                          <w:b/>
                          <w:bCs/>
                          <w:sz w:val="32"/>
                          <w:szCs w:val="32"/>
                          <w:rtl/>
                        </w:rPr>
                        <w:t xml:space="preserve"> [</w:t>
                      </w:r>
                      <w:r w:rsidRPr="002739DB">
                        <w:rPr>
                          <w:rFonts w:ascii="Traditional Arabic" w:hAnsi="Traditional Arabic" w:cs="Traditional Arabic" w:hint="cs"/>
                          <w:b/>
                          <w:bCs/>
                          <w:sz w:val="28"/>
                          <w:szCs w:val="28"/>
                          <w:rtl/>
                        </w:rPr>
                        <w:t>محي الدّين بن عربيّ]</w:t>
                      </w:r>
                      <w:r w:rsidRPr="002739DB">
                        <w:rPr>
                          <w:rFonts w:ascii="Traditional Arabic" w:hAnsi="Traditional Arabic" w:cs="Traditional Arabic" w:hint="cs"/>
                          <w:b/>
                          <w:bCs/>
                          <w:sz w:val="28"/>
                          <w:szCs w:val="28"/>
                          <w:rtl/>
                        </w:rPr>
                        <w:softHyphen/>
                      </w:r>
                      <w:r w:rsidRPr="002739DB">
                        <w:rPr>
                          <w:rFonts w:ascii="Traditional Arabic" w:hAnsi="Traditional Arabic" w:cs="Traditional Arabic" w:hint="cs"/>
                          <w:b/>
                          <w:bCs/>
                          <w:sz w:val="28"/>
                          <w:szCs w:val="28"/>
                          <w:rtl/>
                        </w:rPr>
                        <w:softHyphen/>
                      </w:r>
                      <w:r w:rsidRPr="002739DB">
                        <w:rPr>
                          <w:rFonts w:ascii="Traditional Arabic" w:hAnsi="Traditional Arabic" w:cs="Traditional Arabic" w:hint="cs"/>
                          <w:b/>
                          <w:bCs/>
                          <w:sz w:val="28"/>
                          <w:szCs w:val="28"/>
                          <w:rtl/>
                        </w:rPr>
                        <w:softHyphen/>
                        <w:t>.</w:t>
                      </w:r>
                    </w:p>
                  </w:txbxContent>
                </v:textbox>
                <w10:wrap type="square" anchorx="margin"/>
              </v:shape>
            </w:pict>
          </mc:Fallback>
        </mc:AlternateContent>
      </w:r>
      <w:r w:rsidR="008D0CFD" w:rsidRPr="006B055B">
        <w:rPr>
          <w:rFonts w:ascii="Sakkal Majalla" w:hAnsi="Sakkal Majalla" w:cs="Sakkal Majalla"/>
          <w:b/>
          <w:bCs/>
          <w:sz w:val="36"/>
          <w:szCs w:val="36"/>
          <w:u w:val="single"/>
          <w:rtl/>
        </w:rPr>
        <w:t>ق</w:t>
      </w:r>
      <w:r w:rsidR="006B055B" w:rsidRPr="006B055B">
        <w:rPr>
          <w:rFonts w:ascii="Sakkal Majalla" w:hAnsi="Sakkal Majalla" w:cs="Sakkal Majalla" w:hint="cs"/>
          <w:b/>
          <w:bCs/>
          <w:sz w:val="36"/>
          <w:szCs w:val="36"/>
          <w:u w:val="single"/>
          <w:rtl/>
        </w:rPr>
        <w:t>ـــ</w:t>
      </w:r>
      <w:r w:rsidR="008D0CFD" w:rsidRPr="006B055B">
        <w:rPr>
          <w:rFonts w:ascii="Sakkal Majalla" w:hAnsi="Sakkal Majalla" w:cs="Sakkal Majalla"/>
          <w:b/>
          <w:bCs/>
          <w:sz w:val="36"/>
          <w:szCs w:val="36"/>
          <w:u w:val="single"/>
          <w:rtl/>
        </w:rPr>
        <w:t>راءة في نص</w:t>
      </w:r>
      <w:r w:rsidR="006B055B" w:rsidRPr="006B055B">
        <w:rPr>
          <w:rFonts w:ascii="Sakkal Majalla" w:hAnsi="Sakkal Majalla" w:cs="Sakkal Majalla" w:hint="cs"/>
          <w:b/>
          <w:bCs/>
          <w:sz w:val="36"/>
          <w:szCs w:val="36"/>
          <w:u w:val="single"/>
          <w:rtl/>
        </w:rPr>
        <w:t>ــ</w:t>
      </w:r>
      <w:r w:rsidR="008D0CFD" w:rsidRPr="006B055B">
        <w:rPr>
          <w:rFonts w:ascii="Sakkal Majalla" w:hAnsi="Sakkal Majalla" w:cs="Sakkal Majalla"/>
          <w:b/>
          <w:bCs/>
          <w:sz w:val="36"/>
          <w:szCs w:val="36"/>
          <w:u w:val="single"/>
          <w:rtl/>
        </w:rPr>
        <w:t>وص "ق</w:t>
      </w:r>
      <w:r w:rsidR="006B055B" w:rsidRPr="006B055B">
        <w:rPr>
          <w:rFonts w:ascii="Sakkal Majalla" w:hAnsi="Sakkal Majalla" w:cs="Sakkal Majalla" w:hint="cs"/>
          <w:b/>
          <w:bCs/>
          <w:sz w:val="36"/>
          <w:szCs w:val="36"/>
          <w:u w:val="single"/>
          <w:rtl/>
        </w:rPr>
        <w:t>ــــ</w:t>
      </w:r>
      <w:r w:rsidR="008D0CFD" w:rsidRPr="006B055B">
        <w:rPr>
          <w:rFonts w:ascii="Sakkal Majalla" w:hAnsi="Sakkal Majalla" w:cs="Sakkal Majalla"/>
          <w:b/>
          <w:bCs/>
          <w:sz w:val="36"/>
          <w:szCs w:val="36"/>
          <w:u w:val="single"/>
          <w:rtl/>
        </w:rPr>
        <w:t>صائ</w:t>
      </w:r>
      <w:r w:rsidR="006B055B" w:rsidRPr="006B055B">
        <w:rPr>
          <w:rFonts w:ascii="Sakkal Majalla" w:hAnsi="Sakkal Majalla" w:cs="Sakkal Majalla" w:hint="cs"/>
          <w:b/>
          <w:bCs/>
          <w:sz w:val="36"/>
          <w:szCs w:val="36"/>
          <w:u w:val="single"/>
          <w:rtl/>
        </w:rPr>
        <w:t>ــــــ</w:t>
      </w:r>
      <w:r w:rsidR="008D0CFD" w:rsidRPr="006B055B">
        <w:rPr>
          <w:rFonts w:ascii="Sakkal Majalla" w:hAnsi="Sakkal Majalla" w:cs="Sakkal Majalla"/>
          <w:b/>
          <w:bCs/>
          <w:sz w:val="36"/>
          <w:szCs w:val="36"/>
          <w:u w:val="single"/>
          <w:rtl/>
        </w:rPr>
        <w:t>د ع</w:t>
      </w:r>
      <w:r w:rsidR="006B055B" w:rsidRPr="006B055B">
        <w:rPr>
          <w:rFonts w:ascii="Sakkal Majalla" w:hAnsi="Sakkal Majalla" w:cs="Sakkal Majalla" w:hint="cs"/>
          <w:b/>
          <w:bCs/>
          <w:sz w:val="36"/>
          <w:szCs w:val="36"/>
          <w:u w:val="single"/>
          <w:rtl/>
        </w:rPr>
        <w:t>ــــ</w:t>
      </w:r>
      <w:r w:rsidR="008D0CFD" w:rsidRPr="006B055B">
        <w:rPr>
          <w:rFonts w:ascii="Sakkal Majalla" w:hAnsi="Sakkal Majalla" w:cs="Sakkal Majalla"/>
          <w:b/>
          <w:bCs/>
          <w:sz w:val="36"/>
          <w:szCs w:val="36"/>
          <w:u w:val="single"/>
          <w:rtl/>
        </w:rPr>
        <w:t>ن ال</w:t>
      </w:r>
      <w:r w:rsidR="006B055B" w:rsidRPr="006B055B">
        <w:rPr>
          <w:rFonts w:ascii="Sakkal Majalla" w:hAnsi="Sakkal Majalla" w:cs="Sakkal Majalla" w:hint="cs"/>
          <w:b/>
          <w:bCs/>
          <w:sz w:val="36"/>
          <w:szCs w:val="36"/>
          <w:u w:val="single"/>
          <w:rtl/>
        </w:rPr>
        <w:t>ـــ</w:t>
      </w:r>
      <w:r w:rsidR="008D0CFD" w:rsidRPr="006B055B">
        <w:rPr>
          <w:rFonts w:ascii="Sakkal Majalla" w:hAnsi="Sakkal Majalla" w:cs="Sakkal Majalla"/>
          <w:b/>
          <w:bCs/>
          <w:sz w:val="36"/>
          <w:szCs w:val="36"/>
          <w:u w:val="single"/>
          <w:rtl/>
        </w:rPr>
        <w:t>بح</w:t>
      </w:r>
      <w:r w:rsidR="006B055B" w:rsidRPr="006B055B">
        <w:rPr>
          <w:rFonts w:ascii="Sakkal Majalla" w:hAnsi="Sakkal Majalla" w:cs="Sakkal Majalla" w:hint="cs"/>
          <w:b/>
          <w:bCs/>
          <w:sz w:val="36"/>
          <w:szCs w:val="36"/>
          <w:u w:val="single"/>
          <w:rtl/>
        </w:rPr>
        <w:t>ـــــ</w:t>
      </w:r>
      <w:r w:rsidR="008D0CFD" w:rsidRPr="006B055B">
        <w:rPr>
          <w:rFonts w:ascii="Sakkal Majalla" w:hAnsi="Sakkal Majalla" w:cs="Sakkal Majalla"/>
          <w:b/>
          <w:bCs/>
          <w:sz w:val="36"/>
          <w:szCs w:val="36"/>
          <w:u w:val="single"/>
          <w:rtl/>
        </w:rPr>
        <w:t>رين"</w:t>
      </w:r>
      <w:r w:rsidR="002644C5">
        <w:rPr>
          <w:rStyle w:val="EndnoteReference"/>
          <w:rFonts w:ascii="Sakkal Majalla" w:hAnsi="Sakkal Majalla" w:cs="Sakkal Majalla"/>
          <w:b/>
          <w:bCs/>
          <w:sz w:val="36"/>
          <w:szCs w:val="36"/>
          <w:u w:val="single"/>
          <w:rtl/>
        </w:rPr>
        <w:endnoteReference w:id="1"/>
      </w:r>
    </w:p>
    <w:p w:rsidR="002939B6" w:rsidRDefault="00E37DF3" w:rsidP="00E37DF3">
      <w:pPr>
        <w:pStyle w:val="NoSpacing"/>
        <w:bidi/>
        <w:ind w:left="7200" w:firstLine="720"/>
        <w:rPr>
          <w:rFonts w:ascii="Sakkal Majalla" w:hAnsi="Sakkal Majalla" w:cs="Sakkal Majalla"/>
          <w:sz w:val="24"/>
          <w:szCs w:val="24"/>
          <w:rtl/>
        </w:rPr>
      </w:pPr>
      <w:r w:rsidRPr="00E37DF3">
        <w:rPr>
          <w:rFonts w:ascii="Sakkal Majalla" w:hAnsi="Sakkal Majalla" w:cs="Sakkal Majalla"/>
          <w:sz w:val="24"/>
          <w:szCs w:val="24"/>
          <w:rtl/>
        </w:rPr>
        <w:t xml:space="preserve"> </w:t>
      </w:r>
    </w:p>
    <w:p w:rsidR="002644C5" w:rsidRPr="00E37DF3" w:rsidRDefault="002939B6" w:rsidP="002644C5">
      <w:pPr>
        <w:pStyle w:val="NoSpacing"/>
        <w:bidi/>
        <w:jc w:val="both"/>
        <w:rPr>
          <w:sz w:val="36"/>
          <w:szCs w:val="36"/>
          <w:u w:val="single"/>
        </w:rPr>
      </w:pPr>
      <w:r>
        <w:rPr>
          <w:rFonts w:ascii="Sakkal Majalla" w:hAnsi="Sakkal Majalla" w:cs="Sakkal Majalla" w:hint="cs"/>
          <w:b/>
          <w:bCs/>
          <w:sz w:val="28"/>
          <w:szCs w:val="28"/>
          <w:rtl/>
        </w:rPr>
        <w:t xml:space="preserve">           </w:t>
      </w:r>
    </w:p>
    <w:p w:rsidR="00C46793" w:rsidRPr="00C46793" w:rsidRDefault="002739DB" w:rsidP="00843271">
      <w:pPr>
        <w:bidi/>
        <w:ind w:left="-450"/>
        <w:jc w:val="both"/>
        <w:rPr>
          <w:rFonts w:ascii="Sakkal Majalla" w:hAnsi="Sakkal Majalla" w:cs="Sakkal Majalla"/>
          <w:b/>
          <w:bCs/>
          <w:sz w:val="40"/>
          <w:szCs w:val="40"/>
          <w:rtl/>
        </w:rPr>
      </w:pPr>
      <w:r>
        <w:rPr>
          <w:rFonts w:ascii="Sakkal Majalla" w:hAnsi="Sakkal Majalla" w:cs="Sakkal Majalla" w:hint="cs"/>
          <w:b/>
          <w:bCs/>
          <w:sz w:val="40"/>
          <w:szCs w:val="40"/>
          <w:rtl/>
        </w:rPr>
        <w:t xml:space="preserve">     </w:t>
      </w:r>
      <w:r w:rsidR="00C46793" w:rsidRPr="00C46793">
        <w:rPr>
          <w:rFonts w:ascii="Sakkal Majalla" w:hAnsi="Sakkal Majalla" w:cs="Sakkal Majalla" w:hint="cs"/>
          <w:b/>
          <w:bCs/>
          <w:sz w:val="40"/>
          <w:szCs w:val="40"/>
          <w:rtl/>
        </w:rPr>
        <w:t>المكان وأسئلة الذّات</w:t>
      </w:r>
    </w:p>
    <w:p w:rsidR="008D0CFD" w:rsidRDefault="002739DB" w:rsidP="00793B4B">
      <w:pPr>
        <w:bidi/>
        <w:ind w:left="-450"/>
        <w:jc w:val="both"/>
        <w:rPr>
          <w:rFonts w:ascii="Sakkal Majalla" w:hAnsi="Sakkal Majalla" w:cs="Sakkal Majalla"/>
          <w:sz w:val="36"/>
          <w:szCs w:val="36"/>
          <w:rtl/>
        </w:rPr>
      </w:pPr>
      <w:r>
        <w:rPr>
          <w:rFonts w:ascii="Sakkal Majalla" w:hAnsi="Sakkal Majalla" w:cs="Sakkal Majalla" w:hint="cs"/>
          <w:sz w:val="36"/>
          <w:szCs w:val="36"/>
          <w:rtl/>
        </w:rPr>
        <w:t xml:space="preserve">     </w:t>
      </w:r>
      <w:r w:rsidR="007B7B80">
        <w:rPr>
          <w:rFonts w:ascii="Sakkal Majalla" w:hAnsi="Sakkal Majalla" w:cs="Sakkal Majalla" w:hint="cs"/>
          <w:sz w:val="36"/>
          <w:szCs w:val="36"/>
          <w:rtl/>
        </w:rPr>
        <w:t xml:space="preserve">في محاول للبحث عن إجابات لسؤال الذّات عن طريق توظيف المكان في المنُجز الشّعريّ، </w:t>
      </w:r>
      <w:r w:rsidR="00830967">
        <w:rPr>
          <w:rFonts w:ascii="Sakkal Majalla" w:hAnsi="Sakkal Majalla" w:cs="Sakkal Majalla" w:hint="cs"/>
          <w:sz w:val="36"/>
          <w:szCs w:val="36"/>
          <w:rtl/>
        </w:rPr>
        <w:t xml:space="preserve">يعقد الشّاعر الإماراتي الرّاحل حبيب الصّايغ (1955-2019) في أعماله الشّعريّة الكاملة، مجموعةً من </w:t>
      </w:r>
      <w:r w:rsidR="00793B4B">
        <w:rPr>
          <w:rFonts w:ascii="Sakkal Majalla" w:hAnsi="Sakkal Majalla" w:cs="Sakkal Majalla" w:hint="cs"/>
          <w:sz w:val="36"/>
          <w:szCs w:val="36"/>
          <w:rtl/>
        </w:rPr>
        <w:t>النّصوص</w:t>
      </w:r>
      <w:r w:rsidR="00830967">
        <w:rPr>
          <w:rFonts w:ascii="Sakkal Majalla" w:hAnsi="Sakkal Majalla" w:cs="Sakkal Majalla" w:hint="cs"/>
          <w:sz w:val="36"/>
          <w:szCs w:val="36"/>
          <w:rtl/>
        </w:rPr>
        <w:t xml:space="preserve"> تحت عنوان "قصائد عن البحرين"، جمع فيها ما يقارب من سبعة نصوص كلّها عن البحرين،</w:t>
      </w:r>
      <w:r w:rsidR="007B7B80">
        <w:rPr>
          <w:rFonts w:ascii="Sakkal Majalla" w:hAnsi="Sakkal Majalla" w:cs="Sakkal Majalla" w:hint="cs"/>
          <w:sz w:val="36"/>
          <w:szCs w:val="36"/>
          <w:rtl/>
        </w:rPr>
        <w:t xml:space="preserve"> </w:t>
      </w:r>
      <w:r w:rsidR="00843271">
        <w:rPr>
          <w:rFonts w:ascii="Sakkal Majalla" w:hAnsi="Sakkal Majalla" w:cs="Sakkal Majalla" w:hint="cs"/>
          <w:sz w:val="36"/>
          <w:szCs w:val="36"/>
          <w:rtl/>
        </w:rPr>
        <w:t>و</w:t>
      </w:r>
      <w:r w:rsidR="007B7B80">
        <w:rPr>
          <w:rFonts w:ascii="Sakkal Majalla" w:hAnsi="Sakkal Majalla" w:cs="Sakkal Majalla" w:hint="cs"/>
          <w:sz w:val="36"/>
          <w:szCs w:val="36"/>
          <w:rtl/>
        </w:rPr>
        <w:t xml:space="preserve">عن تفاصيل محدّدة فيها. </w:t>
      </w:r>
    </w:p>
    <w:p w:rsidR="00AF4502" w:rsidRDefault="00AF4502" w:rsidP="007015F8">
      <w:pPr>
        <w:bidi/>
        <w:ind w:left="-450"/>
        <w:jc w:val="both"/>
        <w:rPr>
          <w:rFonts w:ascii="Sakkal Majalla" w:hAnsi="Sakkal Majalla" w:cs="Sakkal Majalla"/>
          <w:sz w:val="36"/>
          <w:szCs w:val="36"/>
          <w:rtl/>
        </w:rPr>
      </w:pPr>
      <w:r>
        <w:rPr>
          <w:rFonts w:ascii="Sakkal Majalla" w:hAnsi="Sakkal Majalla" w:cs="Sakkal Majalla" w:hint="cs"/>
          <w:sz w:val="36"/>
          <w:szCs w:val="36"/>
          <w:rtl/>
        </w:rPr>
        <w:t xml:space="preserve">يعمد </w:t>
      </w:r>
      <w:r w:rsidR="00E37DF3">
        <w:rPr>
          <w:rFonts w:ascii="Sakkal Majalla" w:hAnsi="Sakkal Majalla" w:cs="Sakkal Majalla" w:hint="cs"/>
          <w:sz w:val="36"/>
          <w:szCs w:val="36"/>
          <w:rtl/>
        </w:rPr>
        <w:t>الشّاعر</w:t>
      </w:r>
      <w:r>
        <w:rPr>
          <w:rFonts w:ascii="Sakkal Majalla" w:hAnsi="Sakkal Majalla" w:cs="Sakkal Majalla" w:hint="cs"/>
          <w:sz w:val="36"/>
          <w:szCs w:val="36"/>
          <w:rtl/>
        </w:rPr>
        <w:t xml:space="preserve"> كثيرًا إلى البحث عن الذّات وإجاباتها في حيّز</w:t>
      </w:r>
      <w:r w:rsidR="00E37DF3">
        <w:rPr>
          <w:rFonts w:ascii="Sakkal Majalla" w:hAnsi="Sakkal Majalla" w:cs="Sakkal Majalla" w:hint="cs"/>
          <w:sz w:val="36"/>
          <w:szCs w:val="36"/>
          <w:rtl/>
        </w:rPr>
        <w:t>ٍ</w:t>
      </w:r>
      <w:r>
        <w:rPr>
          <w:rFonts w:ascii="Sakkal Majalla" w:hAnsi="Sakkal Majalla" w:cs="Sakkal Majalla" w:hint="cs"/>
          <w:sz w:val="36"/>
          <w:szCs w:val="36"/>
          <w:rtl/>
        </w:rPr>
        <w:t xml:space="preserve"> ما، يحاول أن يجعله المرتكز الّذي يدور في فلكه، ليعيد تشكيله وفق رؤيته الكامنة في ذاته، </w:t>
      </w:r>
      <w:r w:rsidR="00E37DF3">
        <w:rPr>
          <w:rFonts w:ascii="Sakkal Majalla" w:hAnsi="Sakkal Majalla" w:cs="Sakkal Majalla" w:hint="cs"/>
          <w:sz w:val="36"/>
          <w:szCs w:val="36"/>
          <w:rtl/>
        </w:rPr>
        <w:t xml:space="preserve">والمكان له تعلّق غائر بالذّات الإنسانيّة، حيث إنّه الفضاء الّذي يجمع ذاكرة الإنسان، وتاريخه، وماضيه، ومن ثمّ فإنّ التّعلّق بين الذّات الإنسانيّة والمكان لا حدود له، </w:t>
      </w:r>
      <w:r w:rsidR="008823DE">
        <w:rPr>
          <w:rFonts w:ascii="Sakkal Majalla" w:hAnsi="Sakkal Majalla" w:cs="Sakkal Majalla" w:hint="cs"/>
          <w:sz w:val="36"/>
          <w:szCs w:val="36"/>
          <w:rtl/>
        </w:rPr>
        <w:t>لأنّ "المكان هنا هو كلّ شيء، حيث</w:t>
      </w:r>
      <w:r w:rsidR="00F5321C">
        <w:rPr>
          <w:rFonts w:ascii="Sakkal Majalla" w:hAnsi="Sakkal Majalla" w:cs="Sakkal Majalla" w:hint="cs"/>
          <w:sz w:val="36"/>
          <w:szCs w:val="36"/>
          <w:rtl/>
        </w:rPr>
        <w:t xml:space="preserve"> يعجز الزّمن عن تسريع الذّاكرة ... إنّ الإنسان يعلم غريزيًّا أنّ المكان المرتبط بوحدته مكانٌ خلّاق"</w:t>
      </w:r>
      <w:r w:rsidR="007015F8">
        <w:rPr>
          <w:rStyle w:val="EndnoteReference"/>
          <w:rFonts w:ascii="Sakkal Majalla" w:hAnsi="Sakkal Majalla" w:cs="Sakkal Majalla"/>
          <w:sz w:val="36"/>
          <w:szCs w:val="36"/>
          <w:rtl/>
        </w:rPr>
        <w:endnoteReference w:id="2"/>
      </w:r>
      <w:r w:rsidR="00843271">
        <w:rPr>
          <w:rFonts w:ascii="Sakkal Majalla" w:hAnsi="Sakkal Majalla" w:cs="Sakkal Majalla" w:hint="cs"/>
          <w:sz w:val="36"/>
          <w:szCs w:val="36"/>
          <w:rtl/>
        </w:rPr>
        <w:t xml:space="preserve">. </w:t>
      </w:r>
    </w:p>
    <w:p w:rsidR="00843271" w:rsidRDefault="00843271" w:rsidP="0099431B">
      <w:pPr>
        <w:bidi/>
        <w:ind w:left="-450"/>
        <w:jc w:val="both"/>
        <w:rPr>
          <w:rFonts w:ascii="Sakkal Majalla" w:hAnsi="Sakkal Majalla" w:cs="Sakkal Majalla"/>
          <w:sz w:val="36"/>
          <w:szCs w:val="36"/>
          <w:rtl/>
        </w:rPr>
      </w:pPr>
      <w:r>
        <w:rPr>
          <w:rFonts w:ascii="Sakkal Majalla" w:hAnsi="Sakkal Majalla" w:cs="Sakkal Majalla" w:hint="cs"/>
          <w:sz w:val="36"/>
          <w:szCs w:val="36"/>
          <w:rtl/>
        </w:rPr>
        <w:t xml:space="preserve">وهنا تتشكّل العلاقة الجدليّة بين الذّات الشّاعر والمكان، فالشّاعر بما أوتي من قدرة خلّاقة على تجاوز أطر التّعبير السّائدة، يعيد تشكيل ذلك المكان ليجعل منه علامة دالّة على فلسفته، ورؤيته، والملجأ الّذي يجد فيه إجابات الوجود كلّها، فضلا عن أنّ المكان هو </w:t>
      </w:r>
      <w:r w:rsidR="0099431B">
        <w:rPr>
          <w:rFonts w:ascii="Sakkal Majalla" w:hAnsi="Sakkal Majalla" w:cs="Sakkal Majalla" w:hint="cs"/>
          <w:sz w:val="36"/>
          <w:szCs w:val="36"/>
          <w:rtl/>
        </w:rPr>
        <w:t>الحقيقة</w:t>
      </w:r>
      <w:r>
        <w:rPr>
          <w:rFonts w:ascii="Sakkal Majalla" w:hAnsi="Sakkal Majalla" w:cs="Sakkal Majalla" w:hint="cs"/>
          <w:sz w:val="36"/>
          <w:szCs w:val="36"/>
          <w:rtl/>
        </w:rPr>
        <w:t xml:space="preserve"> </w:t>
      </w:r>
      <w:r w:rsidR="0099431B">
        <w:rPr>
          <w:rFonts w:ascii="Sakkal Majalla" w:hAnsi="Sakkal Majalla" w:cs="Sakkal Majalla" w:hint="cs"/>
          <w:sz w:val="36"/>
          <w:szCs w:val="36"/>
          <w:rtl/>
        </w:rPr>
        <w:t>الظّاهرة الّتي ت</w:t>
      </w:r>
      <w:r>
        <w:rPr>
          <w:rFonts w:ascii="Sakkal Majalla" w:hAnsi="Sakkal Majalla" w:cs="Sakkal Majalla" w:hint="cs"/>
          <w:sz w:val="36"/>
          <w:szCs w:val="36"/>
          <w:rtl/>
        </w:rPr>
        <w:t>ربط الشّاعر ب</w:t>
      </w:r>
      <w:r w:rsidR="0099431B">
        <w:rPr>
          <w:rFonts w:ascii="Sakkal Majalla" w:hAnsi="Sakkal Majalla" w:cs="Sakkal Majalla" w:hint="cs"/>
          <w:sz w:val="36"/>
          <w:szCs w:val="36"/>
          <w:rtl/>
        </w:rPr>
        <w:t xml:space="preserve">واقعه، وتجعله منجذبا نحو تفاصيل الحياة، ضمن إطار تخييليّ شعريّ ثرّ. </w:t>
      </w:r>
    </w:p>
    <w:p w:rsidR="00C46793" w:rsidRDefault="0099431B" w:rsidP="00D14FA3">
      <w:pPr>
        <w:bidi/>
        <w:ind w:left="-450"/>
        <w:jc w:val="both"/>
        <w:rPr>
          <w:rFonts w:ascii="Sakkal Majalla" w:hAnsi="Sakkal Majalla" w:cs="Sakkal Majalla"/>
          <w:sz w:val="36"/>
          <w:szCs w:val="36"/>
          <w:rtl/>
        </w:rPr>
      </w:pPr>
      <w:r>
        <w:rPr>
          <w:rFonts w:ascii="Sakkal Majalla" w:hAnsi="Sakkal Majalla" w:cs="Sakkal Majalla" w:hint="cs"/>
          <w:sz w:val="36"/>
          <w:szCs w:val="36"/>
          <w:rtl/>
        </w:rPr>
        <w:lastRenderedPageBreak/>
        <w:t xml:space="preserve">وقد يمتدّ ذلك التأثير المكانيّ الجماليّ، </w:t>
      </w:r>
      <w:r w:rsidR="00CB6DA9">
        <w:rPr>
          <w:rFonts w:ascii="Sakkal Majalla" w:hAnsi="Sakkal Majalla" w:cs="Sakkal Majalla" w:hint="cs"/>
          <w:sz w:val="36"/>
          <w:szCs w:val="36"/>
          <w:rtl/>
        </w:rPr>
        <w:t xml:space="preserve">ليصل إلى خارج حدود المكان الخاصّ للشّاعر، بمعنى أنّ ثمة أمكنةً أخرى قد تكون لها خصوصيّة ذاتيّة في كيانه، مغايرة عن تلك القريبة منه الملتصقة بوجدانه، كوطنه أو المواطن الّتي عاش فيها الشّاعر مدّة طويلة، وبحسب محي الدّين بن عربيّ، </w:t>
      </w:r>
      <w:r w:rsidR="00CB6DA9" w:rsidRPr="00CB6DA9">
        <w:rPr>
          <w:rFonts w:ascii="Sakkal Majalla" w:hAnsi="Sakkal Majalla" w:cs="Sakkal Majalla" w:hint="cs"/>
          <w:sz w:val="36"/>
          <w:szCs w:val="36"/>
          <w:rtl/>
        </w:rPr>
        <w:t xml:space="preserve"> </w:t>
      </w:r>
      <w:r w:rsidR="00CB6DA9" w:rsidRPr="00CB6DA9">
        <w:rPr>
          <w:rFonts w:ascii="Sakkal Majalla" w:hAnsi="Sakkal Majalla" w:cs="Sakkal Majalla"/>
          <w:sz w:val="36"/>
          <w:szCs w:val="36"/>
        </w:rPr>
        <w:t>“</w:t>
      </w:r>
      <w:r w:rsidR="00CB6DA9" w:rsidRPr="00CB6DA9">
        <w:rPr>
          <w:rFonts w:ascii="Sakkal Majalla" w:hAnsi="Sakkal Majalla" w:cs="Sakkal Majalla"/>
          <w:sz w:val="36"/>
          <w:szCs w:val="36"/>
          <w:rtl/>
        </w:rPr>
        <w:t>فإن</w:t>
      </w:r>
      <w:r w:rsidR="00CB6DA9" w:rsidRPr="00CB6DA9">
        <w:rPr>
          <w:rFonts w:ascii="Sakkal Majalla" w:hAnsi="Sakkal Majalla" w:cs="Sakkal Majalla" w:hint="cs"/>
          <w:sz w:val="36"/>
          <w:szCs w:val="36"/>
          <w:rtl/>
        </w:rPr>
        <w:t>ّ</w:t>
      </w:r>
      <w:r w:rsidR="00CB6DA9" w:rsidRPr="00CB6DA9">
        <w:rPr>
          <w:rFonts w:ascii="Sakkal Majalla" w:hAnsi="Sakkal Majalla" w:cs="Sakkal Majalla"/>
          <w:sz w:val="36"/>
          <w:szCs w:val="36"/>
          <w:rtl/>
        </w:rPr>
        <w:t>ه لكل</w:t>
      </w:r>
      <w:r w:rsidR="00CB6DA9" w:rsidRPr="00CB6DA9">
        <w:rPr>
          <w:rFonts w:ascii="Sakkal Majalla" w:hAnsi="Sakkal Majalla" w:cs="Sakkal Majalla" w:hint="cs"/>
          <w:sz w:val="36"/>
          <w:szCs w:val="36"/>
          <w:rtl/>
        </w:rPr>
        <w:t>ّ</w:t>
      </w:r>
      <w:r w:rsidR="00CB6DA9" w:rsidRPr="00CB6DA9">
        <w:rPr>
          <w:rFonts w:ascii="Sakkal Majalla" w:hAnsi="Sakkal Majalla" w:cs="Sakkal Majalla"/>
          <w:sz w:val="36"/>
          <w:szCs w:val="36"/>
          <w:rtl/>
        </w:rPr>
        <w:t xml:space="preserve"> جزء من الأرض روحاني</w:t>
      </w:r>
      <w:r w:rsidR="00CB6DA9" w:rsidRPr="00CB6DA9">
        <w:rPr>
          <w:rFonts w:ascii="Sakkal Majalla" w:hAnsi="Sakkal Majalla" w:cs="Sakkal Majalla" w:hint="cs"/>
          <w:sz w:val="36"/>
          <w:szCs w:val="36"/>
          <w:rtl/>
        </w:rPr>
        <w:t>ّ</w:t>
      </w:r>
      <w:r w:rsidR="00CB6DA9" w:rsidRPr="00CB6DA9">
        <w:rPr>
          <w:rFonts w:ascii="Sakkal Majalla" w:hAnsi="Sakkal Majalla" w:cs="Sakkal Majalla"/>
          <w:sz w:val="36"/>
          <w:szCs w:val="36"/>
          <w:rtl/>
        </w:rPr>
        <w:t>ة علوي</w:t>
      </w:r>
      <w:r w:rsidR="00CB6DA9" w:rsidRPr="00CB6DA9">
        <w:rPr>
          <w:rFonts w:ascii="Sakkal Majalla" w:hAnsi="Sakkal Majalla" w:cs="Sakkal Majalla" w:hint="cs"/>
          <w:sz w:val="36"/>
          <w:szCs w:val="36"/>
          <w:rtl/>
        </w:rPr>
        <w:t>ّ</w:t>
      </w:r>
      <w:r w:rsidR="00CB6DA9" w:rsidRPr="00CB6DA9">
        <w:rPr>
          <w:rFonts w:ascii="Sakkal Majalla" w:hAnsi="Sakkal Majalla" w:cs="Sakkal Majalla"/>
          <w:sz w:val="36"/>
          <w:szCs w:val="36"/>
          <w:rtl/>
        </w:rPr>
        <w:t>ة تنظر إليه، ولتلك الر</w:t>
      </w:r>
      <w:r w:rsidR="00CB6DA9" w:rsidRPr="00CB6DA9">
        <w:rPr>
          <w:rFonts w:ascii="Sakkal Majalla" w:hAnsi="Sakkal Majalla" w:cs="Sakkal Majalla" w:hint="cs"/>
          <w:sz w:val="36"/>
          <w:szCs w:val="36"/>
          <w:rtl/>
        </w:rPr>
        <w:t>ّ</w:t>
      </w:r>
      <w:r w:rsidR="00CB6DA9" w:rsidRPr="00CB6DA9">
        <w:rPr>
          <w:rFonts w:ascii="Sakkal Majalla" w:hAnsi="Sakkal Majalla" w:cs="Sakkal Majalla"/>
          <w:sz w:val="36"/>
          <w:szCs w:val="36"/>
          <w:rtl/>
        </w:rPr>
        <w:t>وحاني</w:t>
      </w:r>
      <w:r w:rsidR="00CB6DA9" w:rsidRPr="00CB6DA9">
        <w:rPr>
          <w:rFonts w:ascii="Sakkal Majalla" w:hAnsi="Sakkal Majalla" w:cs="Sakkal Majalla" w:hint="cs"/>
          <w:sz w:val="36"/>
          <w:szCs w:val="36"/>
          <w:rtl/>
        </w:rPr>
        <w:t>ّ</w:t>
      </w:r>
      <w:r w:rsidR="00CB6DA9" w:rsidRPr="00CB6DA9">
        <w:rPr>
          <w:rFonts w:ascii="Sakkal Majalla" w:hAnsi="Sakkal Majalla" w:cs="Sakkal Majalla"/>
          <w:sz w:val="36"/>
          <w:szCs w:val="36"/>
          <w:rtl/>
        </w:rPr>
        <w:t>ة حقيقة إلهي</w:t>
      </w:r>
      <w:r w:rsidR="00CB6DA9" w:rsidRPr="00CB6DA9">
        <w:rPr>
          <w:rFonts w:ascii="Sakkal Majalla" w:hAnsi="Sakkal Majalla" w:cs="Sakkal Majalla" w:hint="cs"/>
          <w:sz w:val="36"/>
          <w:szCs w:val="36"/>
          <w:rtl/>
        </w:rPr>
        <w:t>ّ</w:t>
      </w:r>
      <w:r w:rsidR="00CB6DA9" w:rsidRPr="00CB6DA9">
        <w:rPr>
          <w:rFonts w:ascii="Sakkal Majalla" w:hAnsi="Sakkal Majalla" w:cs="Sakkal Majalla"/>
          <w:sz w:val="36"/>
          <w:szCs w:val="36"/>
          <w:rtl/>
        </w:rPr>
        <w:t>ة تمد</w:t>
      </w:r>
      <w:r w:rsidR="00CB6DA9" w:rsidRPr="00CB6DA9">
        <w:rPr>
          <w:rFonts w:ascii="Sakkal Majalla" w:hAnsi="Sakkal Majalla" w:cs="Sakkal Majalla" w:hint="cs"/>
          <w:sz w:val="36"/>
          <w:szCs w:val="36"/>
          <w:rtl/>
        </w:rPr>
        <w:t>ُّ</w:t>
      </w:r>
      <w:r w:rsidR="00CB6DA9" w:rsidRPr="00CB6DA9">
        <w:rPr>
          <w:rFonts w:ascii="Sakkal Majalla" w:hAnsi="Sakkal Majalla" w:cs="Sakkal Majalla"/>
          <w:sz w:val="36"/>
          <w:szCs w:val="36"/>
          <w:rtl/>
        </w:rPr>
        <w:t>ها</w:t>
      </w:r>
      <w:r w:rsidR="00CB6DA9" w:rsidRPr="00CB6DA9">
        <w:rPr>
          <w:rFonts w:ascii="Sakkal Majalla" w:hAnsi="Sakkal Majalla" w:cs="Sakkal Majalla" w:hint="cs"/>
          <w:sz w:val="36"/>
          <w:szCs w:val="36"/>
          <w:rtl/>
        </w:rPr>
        <w:t>.</w:t>
      </w:r>
      <w:r w:rsidR="00CB6DA9" w:rsidRPr="00CB6DA9">
        <w:rPr>
          <w:rFonts w:ascii="Sakkal Majalla" w:hAnsi="Sakkal Majalla" w:cs="Sakkal Majalla"/>
          <w:sz w:val="36"/>
          <w:szCs w:val="36"/>
        </w:rPr>
        <w:t>”</w:t>
      </w:r>
      <w:r w:rsidR="007015F8">
        <w:rPr>
          <w:rStyle w:val="EndnoteReference"/>
          <w:rFonts w:ascii="Sakkal Majalla" w:hAnsi="Sakkal Majalla" w:cs="Sakkal Majalla"/>
          <w:sz w:val="36"/>
          <w:szCs w:val="36"/>
        </w:rPr>
        <w:endnoteReference w:id="3"/>
      </w:r>
      <w:r w:rsidR="00CB6DA9">
        <w:rPr>
          <w:rFonts w:ascii="Sakkal Majalla" w:hAnsi="Sakkal Majalla" w:cs="Sakkal Majalla" w:hint="cs"/>
          <w:sz w:val="36"/>
          <w:szCs w:val="36"/>
          <w:rtl/>
        </w:rPr>
        <w:t>، على أساس أنّ للأماكن سماتٍ متقاطعة، يذكّر بعضها ببعض، ويشير بعضا إلى الآخر، فيشعر الإنسان بحميميّة قريبة حتّى لبعض الأماكن الغريبة عليه، أو الّتي لم يعش فيها أصلا، إنّ "كلّ الأمكنة المأهولة تحمل جوهر فكرة البيت"</w:t>
      </w:r>
      <w:r w:rsidR="007015F8">
        <w:rPr>
          <w:rStyle w:val="EndnoteReference"/>
          <w:rFonts w:ascii="Sakkal Majalla" w:hAnsi="Sakkal Majalla" w:cs="Sakkal Majalla"/>
          <w:sz w:val="36"/>
          <w:szCs w:val="36"/>
          <w:rtl/>
        </w:rPr>
        <w:endnoteReference w:id="4"/>
      </w:r>
      <w:r w:rsidR="00CB6DA9">
        <w:rPr>
          <w:rFonts w:ascii="Sakkal Majalla" w:hAnsi="Sakkal Majalla" w:cs="Sakkal Majalla" w:hint="cs"/>
          <w:sz w:val="36"/>
          <w:szCs w:val="36"/>
          <w:rtl/>
        </w:rPr>
        <w:t>، بل لن نُبعد النّجعة لو قرّرنا أنّ هناك أماكن لم يزرها الشّاعر، أو لم يرها، قد تحتلّ من ذاته مساحاتٍ قريبة إلى روحه، "إنّنا نملك تصوّرًا ثقافيًّا عن وجود أمكنةٍ أخرى في العالم، قد نتمكّن من رؤيتها وقد لا نتمكّن، فهي تتقاطع في تصوّرنا مع المكان المعروف، وقد ينتقل المكان من مستوى المجاز إلى المستوى المرئيّ، حيث نذهب أو نضطرّ للذّهاب إليه"</w:t>
      </w:r>
      <w:r w:rsidR="007015F8">
        <w:rPr>
          <w:rStyle w:val="EndnoteReference"/>
          <w:rFonts w:ascii="Sakkal Majalla" w:hAnsi="Sakkal Majalla" w:cs="Sakkal Majalla"/>
          <w:sz w:val="36"/>
          <w:szCs w:val="36"/>
          <w:rtl/>
        </w:rPr>
        <w:endnoteReference w:id="5"/>
      </w:r>
      <w:r w:rsidR="00D14FA3">
        <w:rPr>
          <w:rFonts w:ascii="Sakkal Majalla" w:hAnsi="Sakkal Majalla" w:cs="Sakkal Majalla" w:hint="cs"/>
          <w:sz w:val="36"/>
          <w:szCs w:val="36"/>
          <w:rtl/>
        </w:rPr>
        <w:t>، و</w:t>
      </w:r>
      <w:r w:rsidR="00CB6DA9">
        <w:rPr>
          <w:rFonts w:ascii="Sakkal Majalla" w:hAnsi="Sakkal Majalla" w:cs="Sakkal Majalla" w:hint="cs"/>
          <w:sz w:val="36"/>
          <w:szCs w:val="36"/>
          <w:rtl/>
        </w:rPr>
        <w:t xml:space="preserve">ما نراه عند شاعرنا الصّايغ، </w:t>
      </w:r>
      <w:r w:rsidR="00D14FA3">
        <w:rPr>
          <w:rFonts w:ascii="Sakkal Majalla" w:hAnsi="Sakkal Majalla" w:cs="Sakkal Majalla" w:hint="cs"/>
          <w:sz w:val="36"/>
          <w:szCs w:val="36"/>
          <w:rtl/>
        </w:rPr>
        <w:t>أنّه</w:t>
      </w:r>
      <w:r w:rsidR="00CB6DA9">
        <w:rPr>
          <w:rFonts w:ascii="Sakkal Majalla" w:hAnsi="Sakkal Majalla" w:cs="Sakkal Majalla" w:hint="cs"/>
          <w:sz w:val="36"/>
          <w:szCs w:val="36"/>
          <w:rtl/>
        </w:rPr>
        <w:t xml:space="preserve"> </w:t>
      </w:r>
      <w:r w:rsidR="00C46793">
        <w:rPr>
          <w:rFonts w:ascii="Sakkal Majalla" w:hAnsi="Sakkal Majalla" w:cs="Sakkal Majalla" w:hint="cs"/>
          <w:sz w:val="36"/>
          <w:szCs w:val="36"/>
          <w:rtl/>
        </w:rPr>
        <w:t xml:space="preserve">خصّص كتابة مجموعة النّصوص هذه لبلد لم يعش فيه، وليس له من نصيب فيه سوى </w:t>
      </w:r>
      <w:r w:rsidR="00D14FA3">
        <w:rPr>
          <w:rFonts w:ascii="Sakkal Majalla" w:hAnsi="Sakkal Majalla" w:cs="Sakkal Majalla" w:hint="cs"/>
          <w:sz w:val="36"/>
          <w:szCs w:val="36"/>
          <w:rtl/>
        </w:rPr>
        <w:t>زيارات</w:t>
      </w:r>
      <w:r w:rsidR="00D14FA3">
        <w:rPr>
          <w:rFonts w:ascii="Sakkal Majalla" w:hAnsi="Sakkal Majalla" w:cs="Sakkal Majalla" w:hint="cs"/>
          <w:sz w:val="36"/>
          <w:szCs w:val="36"/>
          <w:rtl/>
        </w:rPr>
        <w:t xml:space="preserve"> عديدة، و</w:t>
      </w:r>
      <w:r w:rsidR="00C46793">
        <w:rPr>
          <w:rFonts w:ascii="Sakkal Majalla" w:hAnsi="Sakkal Majalla" w:cs="Sakkal Majalla" w:hint="cs"/>
          <w:sz w:val="36"/>
          <w:szCs w:val="36"/>
          <w:rtl/>
        </w:rPr>
        <w:t xml:space="preserve">علاقات صداقة أو نسب،. </w:t>
      </w:r>
    </w:p>
    <w:p w:rsidR="00C46793" w:rsidRPr="006E483D" w:rsidRDefault="007479AB" w:rsidP="00C46793">
      <w:pPr>
        <w:bidi/>
        <w:ind w:left="-450"/>
        <w:jc w:val="both"/>
        <w:rPr>
          <w:rFonts w:ascii="Sakkal Majalla" w:hAnsi="Sakkal Majalla" w:cs="Sakkal Majalla" w:hint="cs"/>
          <w:b/>
          <w:bCs/>
          <w:sz w:val="40"/>
          <w:szCs w:val="40"/>
          <w:rtl/>
        </w:rPr>
      </w:pPr>
      <w:r>
        <w:rPr>
          <w:rFonts w:ascii="Sakkal Majalla" w:hAnsi="Sakkal Majalla" w:cs="Sakkal Majalla" w:hint="cs"/>
          <w:b/>
          <w:bCs/>
          <w:sz w:val="40"/>
          <w:szCs w:val="40"/>
          <w:rtl/>
        </w:rPr>
        <w:t>ذات واحدة، ومكانٌ آخر</w:t>
      </w:r>
    </w:p>
    <w:p w:rsidR="00C46793" w:rsidRDefault="00E206BE" w:rsidP="00D14FA3">
      <w:pPr>
        <w:bidi/>
        <w:ind w:left="-450"/>
        <w:jc w:val="both"/>
        <w:rPr>
          <w:rFonts w:ascii="Sakkal Majalla" w:hAnsi="Sakkal Majalla" w:cs="Sakkal Majalla"/>
          <w:sz w:val="36"/>
          <w:szCs w:val="36"/>
          <w:rtl/>
        </w:rPr>
      </w:pPr>
      <w:r>
        <w:rPr>
          <w:rFonts w:ascii="Sakkal Majalla" w:hAnsi="Sakkal Majalla" w:cs="Sakkal Majalla" w:hint="cs"/>
          <w:sz w:val="36"/>
          <w:szCs w:val="36"/>
          <w:rtl/>
        </w:rPr>
        <w:t xml:space="preserve">     </w:t>
      </w:r>
      <w:r w:rsidR="00C46793">
        <w:rPr>
          <w:rFonts w:ascii="Sakkal Majalla" w:hAnsi="Sakkal Majalla" w:cs="Sakkal Majalla" w:hint="cs"/>
          <w:sz w:val="36"/>
          <w:szCs w:val="36"/>
          <w:rtl/>
        </w:rPr>
        <w:t>إنّ التّشابه والتّشابك الجذريّ بين بلد الشّاعر الأصليّ (الإمارات)، وبلد النّصوص (البحرين) هو المفتاح الأوّل الّذي نفتح به باب القراءة لتلكم النّصوص، فالقواسم المشتركة بين البلدين، تاريخيًّا، ودينيًّا، ولغويًّا، وجغرا</w:t>
      </w:r>
      <w:r w:rsidR="006E483D">
        <w:rPr>
          <w:rFonts w:ascii="Sakkal Majalla" w:hAnsi="Sakkal Majalla" w:cs="Sakkal Majalla" w:hint="cs"/>
          <w:sz w:val="36"/>
          <w:szCs w:val="36"/>
          <w:rtl/>
        </w:rPr>
        <w:t>فيّا، وموروثًا شعبيًّا، يؤصّل لمنطقيّة الأمر، فالب</w:t>
      </w:r>
      <w:r w:rsidR="00D14FA3">
        <w:rPr>
          <w:rFonts w:ascii="Sakkal Majalla" w:hAnsi="Sakkal Majalla" w:cs="Sakkal Majalla" w:hint="cs"/>
          <w:sz w:val="36"/>
          <w:szCs w:val="36"/>
          <w:rtl/>
        </w:rPr>
        <w:t>َ</w:t>
      </w:r>
      <w:r w:rsidR="006E483D">
        <w:rPr>
          <w:rFonts w:ascii="Sakkal Majalla" w:hAnsi="Sakkal Majalla" w:cs="Sakkal Majalla" w:hint="cs"/>
          <w:sz w:val="36"/>
          <w:szCs w:val="36"/>
          <w:rtl/>
        </w:rPr>
        <w:t>ل</w:t>
      </w:r>
      <w:r w:rsidR="00D14FA3">
        <w:rPr>
          <w:rFonts w:ascii="Sakkal Majalla" w:hAnsi="Sakkal Majalla" w:cs="Sakkal Majalla" w:hint="cs"/>
          <w:sz w:val="36"/>
          <w:szCs w:val="36"/>
          <w:rtl/>
        </w:rPr>
        <w:t>َ</w:t>
      </w:r>
      <w:r w:rsidR="006E483D">
        <w:rPr>
          <w:rFonts w:ascii="Sakkal Majalla" w:hAnsi="Sakkal Majalla" w:cs="Sakkal Majalla" w:hint="cs"/>
          <w:sz w:val="36"/>
          <w:szCs w:val="36"/>
          <w:rtl/>
        </w:rPr>
        <w:t>د</w:t>
      </w:r>
      <w:r w:rsidR="00D14FA3">
        <w:rPr>
          <w:rFonts w:ascii="Sakkal Majalla" w:hAnsi="Sakkal Majalla" w:cs="Sakkal Majalla" w:hint="cs"/>
          <w:sz w:val="36"/>
          <w:szCs w:val="36"/>
          <w:rtl/>
        </w:rPr>
        <w:t>َ</w:t>
      </w:r>
      <w:r w:rsidR="006E483D">
        <w:rPr>
          <w:rFonts w:ascii="Sakkal Majalla" w:hAnsi="Sakkal Majalla" w:cs="Sakkal Majalla" w:hint="cs"/>
          <w:sz w:val="36"/>
          <w:szCs w:val="36"/>
          <w:rtl/>
        </w:rPr>
        <w:t xml:space="preserve">ان يحملان جميع السّمات المتشابهة، الّتي </w:t>
      </w:r>
      <w:r w:rsidR="00D14FA3">
        <w:rPr>
          <w:rFonts w:ascii="Sakkal Majalla" w:hAnsi="Sakkal Majalla" w:cs="Sakkal Majalla" w:hint="cs"/>
          <w:sz w:val="36"/>
          <w:szCs w:val="36"/>
          <w:rtl/>
        </w:rPr>
        <w:t>ت</w:t>
      </w:r>
      <w:r w:rsidR="006E483D">
        <w:rPr>
          <w:rFonts w:ascii="Sakkal Majalla" w:hAnsi="Sakkal Majalla" w:cs="Sakkal Majalla" w:hint="cs"/>
          <w:sz w:val="36"/>
          <w:szCs w:val="36"/>
          <w:rtl/>
        </w:rPr>
        <w:t xml:space="preserve">جعل الحميميّة متشابهة، والشّاعر قد كتب </w:t>
      </w:r>
      <w:r w:rsidR="00D14FA3">
        <w:rPr>
          <w:rFonts w:ascii="Sakkal Majalla" w:hAnsi="Sakkal Majalla" w:cs="Sakkal Majalla" w:hint="cs"/>
          <w:sz w:val="36"/>
          <w:szCs w:val="36"/>
          <w:rtl/>
        </w:rPr>
        <w:t>نصوصًا</w:t>
      </w:r>
      <w:r w:rsidR="006E483D">
        <w:rPr>
          <w:rFonts w:ascii="Sakkal Majalla" w:hAnsi="Sakkal Majalla" w:cs="Sakkal Majalla" w:hint="cs"/>
          <w:sz w:val="36"/>
          <w:szCs w:val="36"/>
          <w:rtl/>
        </w:rPr>
        <w:t xml:space="preserve"> عن الإمارات بلا شكّ، لكنّه في تعاطيه مع نصوص عن البحرين </w:t>
      </w:r>
      <w:r w:rsidR="00D14FA3">
        <w:rPr>
          <w:rFonts w:ascii="Sakkal Majalla" w:hAnsi="Sakkal Majalla" w:cs="Sakkal Majalla" w:hint="cs"/>
          <w:sz w:val="36"/>
          <w:szCs w:val="36"/>
          <w:rtl/>
        </w:rPr>
        <w:t>فإنّه</w:t>
      </w:r>
      <w:r w:rsidR="006E483D">
        <w:rPr>
          <w:rFonts w:ascii="Sakkal Majalla" w:hAnsi="Sakkal Majalla" w:cs="Sakkal Majalla" w:hint="cs"/>
          <w:sz w:val="36"/>
          <w:szCs w:val="36"/>
          <w:rtl/>
        </w:rPr>
        <w:t xml:space="preserve"> يحاول أن يؤسّس بُعْدًا جديدًا للتّعبير عن (ذاته) ضمن جغرافيّة أخرى، لأنّ اختلاف الأمكنة سيؤدّي حتمًا إلى تغاير الرّؤية، واتّساع الدِّلالة</w:t>
      </w:r>
      <w:r w:rsidR="005B1BB0">
        <w:rPr>
          <w:rFonts w:ascii="Sakkal Majalla" w:hAnsi="Sakkal Majalla" w:cs="Sakkal Majalla" w:hint="cs"/>
          <w:sz w:val="36"/>
          <w:szCs w:val="36"/>
          <w:rtl/>
        </w:rPr>
        <w:t xml:space="preserve">، وهذا هو عين الجدليّة الّتي تحكم الشّاعر بالمكان، في إطار من </w:t>
      </w:r>
      <w:r w:rsidR="00D14FA3">
        <w:rPr>
          <w:rFonts w:ascii="Sakkal Majalla" w:hAnsi="Sakkal Majalla" w:cs="Sakkal Majalla" w:hint="cs"/>
          <w:sz w:val="36"/>
          <w:szCs w:val="36"/>
          <w:rtl/>
        </w:rPr>
        <w:t>التّعقيد المتعدّد الأبعاد، ال</w:t>
      </w:r>
      <w:r w:rsidR="005B1BB0">
        <w:rPr>
          <w:rFonts w:ascii="Sakkal Majalla" w:hAnsi="Sakkal Majalla" w:cs="Sakkal Majalla" w:hint="cs"/>
          <w:sz w:val="36"/>
          <w:szCs w:val="36"/>
          <w:rtl/>
        </w:rPr>
        <w:t>قائم على عدّة آليّات يستخدمها الشّاعر ل</w:t>
      </w:r>
      <w:r w:rsidR="00E806F6">
        <w:rPr>
          <w:rFonts w:ascii="Sakkal Majalla" w:hAnsi="Sakkal Majalla" w:cs="Sakkal Majalla" w:hint="cs"/>
          <w:sz w:val="36"/>
          <w:szCs w:val="36"/>
          <w:rtl/>
        </w:rPr>
        <w:t>لإ</w:t>
      </w:r>
      <w:r w:rsidR="005B1BB0">
        <w:rPr>
          <w:rFonts w:ascii="Sakkal Majalla" w:hAnsi="Sakkal Majalla" w:cs="Sakkal Majalla" w:hint="cs"/>
          <w:sz w:val="36"/>
          <w:szCs w:val="36"/>
          <w:rtl/>
        </w:rPr>
        <w:t xml:space="preserve">فصاح عن ذاته. </w:t>
      </w:r>
    </w:p>
    <w:p w:rsidR="004D4125" w:rsidRDefault="001C2483" w:rsidP="00D14FA3">
      <w:pPr>
        <w:bidi/>
        <w:ind w:left="-450"/>
        <w:jc w:val="both"/>
        <w:rPr>
          <w:rFonts w:ascii="Sakkal Majalla" w:hAnsi="Sakkal Majalla" w:cs="Sakkal Majalla"/>
          <w:sz w:val="36"/>
          <w:szCs w:val="36"/>
          <w:rtl/>
        </w:rPr>
      </w:pPr>
      <w:r>
        <w:rPr>
          <w:rFonts w:ascii="Sakkal Majalla" w:hAnsi="Sakkal Majalla" w:cs="Sakkal Majalla" w:hint="cs"/>
          <w:sz w:val="36"/>
          <w:szCs w:val="36"/>
          <w:rtl/>
        </w:rPr>
        <w:t xml:space="preserve">ثمّة </w:t>
      </w:r>
      <w:r w:rsidR="00D14FA3">
        <w:rPr>
          <w:rFonts w:ascii="Sakkal Majalla" w:hAnsi="Sakkal Majalla" w:cs="Sakkal Majalla" w:hint="cs"/>
          <w:sz w:val="36"/>
          <w:szCs w:val="36"/>
          <w:rtl/>
        </w:rPr>
        <w:t>مظهر مضيء يبرز</w:t>
      </w:r>
      <w:r>
        <w:rPr>
          <w:rFonts w:ascii="Sakkal Majalla" w:hAnsi="Sakkal Majalla" w:cs="Sakkal Majalla" w:hint="cs"/>
          <w:sz w:val="36"/>
          <w:szCs w:val="36"/>
          <w:rtl/>
        </w:rPr>
        <w:t xml:space="preserve"> عند الشّاعر من خلال </w:t>
      </w:r>
      <w:r w:rsidR="00D14FA3">
        <w:rPr>
          <w:rFonts w:ascii="Sakkal Majalla" w:hAnsi="Sakkal Majalla" w:cs="Sakkal Majalla" w:hint="cs"/>
          <w:sz w:val="36"/>
          <w:szCs w:val="36"/>
          <w:rtl/>
        </w:rPr>
        <w:t xml:space="preserve">تناوله موضوع </w:t>
      </w:r>
      <w:r>
        <w:rPr>
          <w:rFonts w:ascii="Sakkal Majalla" w:hAnsi="Sakkal Majalla" w:cs="Sakkal Majalla" w:hint="cs"/>
          <w:sz w:val="36"/>
          <w:szCs w:val="36"/>
          <w:rtl/>
        </w:rPr>
        <w:t>البحرين</w:t>
      </w:r>
      <w:r w:rsidR="00D14FA3">
        <w:rPr>
          <w:rFonts w:ascii="Sakkal Majalla" w:hAnsi="Sakkal Majalla" w:cs="Sakkal Majalla" w:hint="cs"/>
          <w:sz w:val="36"/>
          <w:szCs w:val="36"/>
          <w:rtl/>
        </w:rPr>
        <w:t xml:space="preserve">، فهي </w:t>
      </w:r>
      <w:r>
        <w:rPr>
          <w:rFonts w:ascii="Sakkal Majalla" w:hAnsi="Sakkal Majalla" w:cs="Sakkal Majalla" w:hint="cs"/>
          <w:sz w:val="36"/>
          <w:szCs w:val="36"/>
          <w:rtl/>
        </w:rPr>
        <w:t xml:space="preserve"> بالنّسبة له هي مكان آخر </w:t>
      </w:r>
      <w:r w:rsidR="00D14FA3">
        <w:rPr>
          <w:rFonts w:ascii="Sakkal Majalla" w:hAnsi="Sakkal Majalla" w:cs="Sakkal Majalla" w:hint="cs"/>
          <w:sz w:val="36"/>
          <w:szCs w:val="36"/>
          <w:rtl/>
        </w:rPr>
        <w:t>لل</w:t>
      </w:r>
      <w:r>
        <w:rPr>
          <w:rFonts w:ascii="Sakkal Majalla" w:hAnsi="Sakkal Majalla" w:cs="Sakkal Majalla" w:hint="cs"/>
          <w:sz w:val="36"/>
          <w:szCs w:val="36"/>
          <w:rtl/>
        </w:rPr>
        <w:t xml:space="preserve">أمل </w:t>
      </w:r>
      <w:r w:rsidR="00D14FA3">
        <w:rPr>
          <w:rFonts w:ascii="Sakkal Majalla" w:hAnsi="Sakkal Majalla" w:cs="Sakkal Majalla" w:hint="cs"/>
          <w:sz w:val="36"/>
          <w:szCs w:val="36"/>
          <w:rtl/>
        </w:rPr>
        <w:t>و</w:t>
      </w:r>
      <w:r>
        <w:rPr>
          <w:rFonts w:ascii="Sakkal Majalla" w:hAnsi="Sakkal Majalla" w:cs="Sakkal Majalla" w:hint="cs"/>
          <w:sz w:val="36"/>
          <w:szCs w:val="36"/>
          <w:rtl/>
        </w:rPr>
        <w:t xml:space="preserve">بناء الإنسان، وتشكيل كرامته، والشّاعر يتّكئُ على إنسانيّة الإنسان، حين ييمّم شطر البحرين، هذا ما </w:t>
      </w:r>
      <w:r>
        <w:rPr>
          <w:rFonts w:ascii="Sakkal Majalla" w:hAnsi="Sakkal Majalla" w:cs="Sakkal Majalla" w:hint="cs"/>
          <w:sz w:val="36"/>
          <w:szCs w:val="36"/>
          <w:rtl/>
        </w:rPr>
        <w:lastRenderedPageBreak/>
        <w:t xml:space="preserve">نجده </w:t>
      </w:r>
      <w:r w:rsidR="00E806F6">
        <w:rPr>
          <w:rFonts w:ascii="Sakkal Majalla" w:hAnsi="Sakkal Majalla" w:cs="Sakkal Majalla" w:hint="cs"/>
          <w:sz w:val="36"/>
          <w:szCs w:val="36"/>
          <w:rtl/>
        </w:rPr>
        <w:t xml:space="preserve">في قصيدة (سَفَر)، الّتي تتمحور حول </w:t>
      </w:r>
      <w:r w:rsidR="00D14FA3">
        <w:rPr>
          <w:rFonts w:ascii="Sakkal Majalla" w:hAnsi="Sakkal Majalla" w:cs="Sakkal Majalla" w:hint="cs"/>
          <w:sz w:val="36"/>
          <w:szCs w:val="36"/>
          <w:rtl/>
        </w:rPr>
        <w:t xml:space="preserve">شخص </w:t>
      </w:r>
      <w:r>
        <w:rPr>
          <w:rFonts w:ascii="Sakkal Majalla" w:hAnsi="Sakkal Majalla" w:cs="Sakkal Majalla" w:hint="cs"/>
          <w:sz w:val="36"/>
          <w:szCs w:val="36"/>
          <w:rtl/>
        </w:rPr>
        <w:t>اسمه</w:t>
      </w:r>
      <w:r w:rsidR="00E806F6">
        <w:rPr>
          <w:rFonts w:ascii="Sakkal Majalla" w:hAnsi="Sakkal Majalla" w:cs="Sakkal Majalla" w:hint="cs"/>
          <w:sz w:val="36"/>
          <w:szCs w:val="36"/>
          <w:rtl/>
        </w:rPr>
        <w:t xml:space="preserve"> (خلفان)، يسعى بشغف واجتهاد</w:t>
      </w:r>
      <w:r w:rsidR="00D14FA3">
        <w:rPr>
          <w:rFonts w:ascii="Sakkal Majalla" w:hAnsi="Sakkal Majalla" w:cs="Sakkal Majalla" w:hint="cs"/>
          <w:sz w:val="36"/>
          <w:szCs w:val="36"/>
          <w:rtl/>
        </w:rPr>
        <w:t xml:space="preserve"> ل</w:t>
      </w:r>
      <w:r w:rsidR="00E806F6">
        <w:rPr>
          <w:rFonts w:ascii="Sakkal Majalla" w:hAnsi="Sakkal Majalla" w:cs="Sakkal Majalla" w:hint="cs"/>
          <w:sz w:val="36"/>
          <w:szCs w:val="36"/>
          <w:rtl/>
        </w:rPr>
        <w:t>لسّفر إلى البحرين، ويتساءل عن أج</w:t>
      </w:r>
      <w:r w:rsidR="004D4125">
        <w:rPr>
          <w:rFonts w:ascii="Sakkal Majalla" w:hAnsi="Sakkal Majalla" w:cs="Sakkal Majalla" w:hint="cs"/>
          <w:sz w:val="36"/>
          <w:szCs w:val="36"/>
          <w:rtl/>
        </w:rPr>
        <w:t xml:space="preserve">رة ركوب البحر إلى البحرين: </w:t>
      </w:r>
    </w:p>
    <w:p w:rsidR="004D4125" w:rsidRDefault="00E806F6" w:rsidP="00EA1A42">
      <w:pPr>
        <w:bidi/>
        <w:spacing w:line="240" w:lineRule="auto"/>
        <w:ind w:left="-450"/>
        <w:jc w:val="both"/>
        <w:rPr>
          <w:rFonts w:ascii="Sakkal Majalla" w:hAnsi="Sakkal Majalla" w:cs="Sakkal Majalla"/>
          <w:sz w:val="36"/>
          <w:szCs w:val="36"/>
          <w:rtl/>
        </w:rPr>
      </w:pPr>
      <w:r>
        <w:rPr>
          <w:rFonts w:ascii="Sakkal Majalla" w:hAnsi="Sakkal Majalla" w:cs="Sakkal Majalla" w:hint="cs"/>
          <w:sz w:val="36"/>
          <w:szCs w:val="36"/>
          <w:rtl/>
        </w:rPr>
        <w:t>قبل رحيل البحر</w:t>
      </w:r>
    </w:p>
    <w:p w:rsidR="004D4125" w:rsidRDefault="00E806F6" w:rsidP="00EA1A42">
      <w:pPr>
        <w:bidi/>
        <w:spacing w:line="240" w:lineRule="auto"/>
        <w:ind w:left="-450"/>
        <w:jc w:val="both"/>
        <w:rPr>
          <w:rFonts w:ascii="Sakkal Majalla" w:hAnsi="Sakkal Majalla" w:cs="Sakkal Majalla"/>
          <w:sz w:val="36"/>
          <w:szCs w:val="36"/>
          <w:rtl/>
        </w:rPr>
      </w:pPr>
      <w:r>
        <w:rPr>
          <w:rFonts w:ascii="Sakkal Majalla" w:hAnsi="Sakkal Majalla" w:cs="Sakkal Majalla" w:hint="cs"/>
          <w:sz w:val="36"/>
          <w:szCs w:val="36"/>
          <w:rtl/>
        </w:rPr>
        <w:t>أصادف خلفان يسامر عمّال الفرضةِ</w:t>
      </w:r>
    </w:p>
    <w:p w:rsidR="004D4125" w:rsidRDefault="00E806F6" w:rsidP="00EA1A42">
      <w:pPr>
        <w:bidi/>
        <w:spacing w:line="240" w:lineRule="auto"/>
        <w:ind w:left="-450"/>
        <w:jc w:val="both"/>
        <w:rPr>
          <w:rFonts w:ascii="Sakkal Majalla" w:hAnsi="Sakkal Majalla" w:cs="Sakkal Majalla"/>
          <w:sz w:val="36"/>
          <w:szCs w:val="36"/>
          <w:rtl/>
        </w:rPr>
      </w:pPr>
      <w:r>
        <w:rPr>
          <w:rFonts w:ascii="Sakkal Majalla" w:hAnsi="Sakkal Majalla" w:cs="Sakkal Majalla" w:hint="cs"/>
          <w:sz w:val="36"/>
          <w:szCs w:val="36"/>
          <w:rtl/>
        </w:rPr>
        <w:t>يسأل ربّانًا ضخم الجثّة</w:t>
      </w:r>
    </w:p>
    <w:p w:rsidR="004D4125" w:rsidRDefault="00F3336A" w:rsidP="00EA1A42">
      <w:pPr>
        <w:bidi/>
        <w:spacing w:line="240" w:lineRule="auto"/>
        <w:ind w:left="-450"/>
        <w:jc w:val="both"/>
        <w:rPr>
          <w:rFonts w:ascii="Sakkal Majalla" w:hAnsi="Sakkal Majalla" w:cs="Sakkal Majalla"/>
          <w:sz w:val="36"/>
          <w:szCs w:val="36"/>
          <w:rtl/>
        </w:rPr>
      </w:pPr>
      <w:r>
        <w:rPr>
          <w:rFonts w:ascii="Sakkal Majalla" w:hAnsi="Sakkal Majalla" w:cs="Sakkal Majalla" w:hint="cs"/>
          <w:sz w:val="36"/>
          <w:szCs w:val="36"/>
          <w:rtl/>
        </w:rPr>
        <w:t>عن أجر التّحميل إلى البحرينْ</w:t>
      </w:r>
      <w:r w:rsidR="00E806F6">
        <w:rPr>
          <w:rFonts w:ascii="Sakkal Majalla" w:hAnsi="Sakkal Majalla" w:cs="Sakkal Majalla" w:hint="cs"/>
          <w:sz w:val="36"/>
          <w:szCs w:val="36"/>
          <w:rtl/>
        </w:rPr>
        <w:t xml:space="preserve">  </w:t>
      </w:r>
    </w:p>
    <w:p w:rsidR="004D4125" w:rsidRDefault="00F3336A" w:rsidP="00EA1A42">
      <w:pPr>
        <w:bidi/>
        <w:spacing w:line="240" w:lineRule="auto"/>
        <w:ind w:left="-450"/>
        <w:jc w:val="both"/>
        <w:rPr>
          <w:rFonts w:ascii="Sakkal Majalla" w:hAnsi="Sakkal Majalla" w:cs="Sakkal Majalla"/>
          <w:sz w:val="36"/>
          <w:szCs w:val="36"/>
          <w:rtl/>
        </w:rPr>
      </w:pPr>
      <w:r>
        <w:rPr>
          <w:rFonts w:ascii="Sakkal Majalla" w:hAnsi="Sakkal Majalla" w:cs="Sakkal Majalla" w:hint="cs"/>
          <w:sz w:val="36"/>
          <w:szCs w:val="36"/>
          <w:rtl/>
        </w:rPr>
        <w:t>عبر البحر إلى البحرينْ</w:t>
      </w:r>
    </w:p>
    <w:p w:rsidR="004D4125" w:rsidRDefault="00F3336A" w:rsidP="00EA1A42">
      <w:pPr>
        <w:bidi/>
        <w:spacing w:line="240" w:lineRule="auto"/>
        <w:ind w:left="-450"/>
        <w:jc w:val="both"/>
        <w:rPr>
          <w:rFonts w:ascii="Sakkal Majalla" w:hAnsi="Sakkal Majalla" w:cs="Sakkal Majalla"/>
          <w:sz w:val="36"/>
          <w:szCs w:val="36"/>
          <w:rtl/>
        </w:rPr>
      </w:pPr>
      <w:r>
        <w:rPr>
          <w:rFonts w:ascii="Sakkal Majalla" w:hAnsi="Sakkal Majalla" w:cs="Sakkal Majalla" w:hint="cs"/>
          <w:sz w:val="36"/>
          <w:szCs w:val="36"/>
          <w:rtl/>
        </w:rPr>
        <w:t>أصادف خلفان يسامر ركّاب اليوم</w:t>
      </w:r>
    </w:p>
    <w:p w:rsidR="004D4125" w:rsidRDefault="00F3336A" w:rsidP="00EA1A42">
      <w:pPr>
        <w:bidi/>
        <w:spacing w:line="240" w:lineRule="auto"/>
        <w:ind w:left="-450"/>
        <w:jc w:val="both"/>
        <w:rPr>
          <w:rFonts w:ascii="Sakkal Majalla" w:hAnsi="Sakkal Majalla" w:cs="Sakkal Majalla"/>
          <w:sz w:val="36"/>
          <w:szCs w:val="36"/>
          <w:rtl/>
        </w:rPr>
      </w:pPr>
      <w:r>
        <w:rPr>
          <w:rFonts w:ascii="Sakkal Majalla" w:hAnsi="Sakkal Majalla" w:cs="Sakkal Majalla" w:hint="cs"/>
          <w:sz w:val="36"/>
          <w:szCs w:val="36"/>
          <w:rtl/>
        </w:rPr>
        <w:t>عن الأسعار</w:t>
      </w:r>
    </w:p>
    <w:p w:rsidR="004D4125" w:rsidRDefault="00F3336A" w:rsidP="00EA1A42">
      <w:pPr>
        <w:bidi/>
        <w:spacing w:line="240" w:lineRule="auto"/>
        <w:ind w:left="-450"/>
        <w:jc w:val="both"/>
        <w:rPr>
          <w:rFonts w:ascii="Sakkal Majalla" w:hAnsi="Sakkal Majalla" w:cs="Sakkal Majalla"/>
          <w:sz w:val="36"/>
          <w:szCs w:val="36"/>
          <w:rtl/>
        </w:rPr>
      </w:pPr>
      <w:r>
        <w:rPr>
          <w:rFonts w:ascii="Sakkal Majalla" w:hAnsi="Sakkal Majalla" w:cs="Sakkal Majalla" w:hint="cs"/>
          <w:sz w:val="36"/>
          <w:szCs w:val="36"/>
          <w:rtl/>
        </w:rPr>
        <w:t>السّكّر مرتفعٌ والرّزّ شحيح</w:t>
      </w:r>
    </w:p>
    <w:p w:rsidR="004D4125" w:rsidRDefault="00F3336A" w:rsidP="00EA1A42">
      <w:pPr>
        <w:bidi/>
        <w:spacing w:line="240" w:lineRule="auto"/>
        <w:ind w:left="-450"/>
        <w:jc w:val="both"/>
        <w:rPr>
          <w:rFonts w:ascii="Sakkal Majalla" w:hAnsi="Sakkal Majalla" w:cs="Sakkal Majalla"/>
          <w:sz w:val="36"/>
          <w:szCs w:val="36"/>
          <w:rtl/>
        </w:rPr>
      </w:pPr>
      <w:r>
        <w:rPr>
          <w:rFonts w:ascii="Sakkal Majalla" w:hAnsi="Sakkal Majalla" w:cs="Sakkal Majalla" w:hint="cs"/>
          <w:sz w:val="36"/>
          <w:szCs w:val="36"/>
          <w:rtl/>
        </w:rPr>
        <w:t>إلّا في البحرين</w:t>
      </w:r>
    </w:p>
    <w:p w:rsidR="004D4125" w:rsidRDefault="00F3336A" w:rsidP="00EA1A42">
      <w:pPr>
        <w:bidi/>
        <w:spacing w:line="240" w:lineRule="auto"/>
        <w:ind w:left="-450"/>
        <w:jc w:val="both"/>
        <w:rPr>
          <w:rFonts w:ascii="Sakkal Majalla" w:hAnsi="Sakkal Majalla" w:cs="Sakkal Majalla"/>
          <w:sz w:val="36"/>
          <w:szCs w:val="36"/>
          <w:rtl/>
        </w:rPr>
      </w:pPr>
      <w:r>
        <w:rPr>
          <w:rFonts w:ascii="Sakkal Majalla" w:hAnsi="Sakkal Majalla" w:cs="Sakkal Majalla" w:hint="cs"/>
          <w:sz w:val="36"/>
          <w:szCs w:val="36"/>
          <w:rtl/>
        </w:rPr>
        <w:t>عبر البحرين إلى البحرين</w:t>
      </w:r>
    </w:p>
    <w:p w:rsidR="004D4125" w:rsidRDefault="00F3336A" w:rsidP="00EA1A42">
      <w:pPr>
        <w:bidi/>
        <w:spacing w:line="240" w:lineRule="auto"/>
        <w:ind w:left="-450"/>
        <w:jc w:val="both"/>
        <w:rPr>
          <w:rFonts w:ascii="Sakkal Majalla" w:hAnsi="Sakkal Majalla" w:cs="Sakkal Majalla"/>
          <w:sz w:val="36"/>
          <w:szCs w:val="36"/>
          <w:rtl/>
        </w:rPr>
      </w:pPr>
      <w:r>
        <w:rPr>
          <w:rFonts w:ascii="Sakkal Majalla" w:hAnsi="Sakkal Majalla" w:cs="Sakkal Majalla" w:hint="cs"/>
          <w:sz w:val="36"/>
          <w:szCs w:val="36"/>
          <w:rtl/>
        </w:rPr>
        <w:t>أصادف خلفان يحاول أن يمسح</w:t>
      </w:r>
    </w:p>
    <w:p w:rsidR="004D4125" w:rsidRDefault="00F3336A" w:rsidP="00EA1A42">
      <w:pPr>
        <w:bidi/>
        <w:spacing w:line="240" w:lineRule="auto"/>
        <w:ind w:left="-450"/>
        <w:jc w:val="both"/>
        <w:rPr>
          <w:rFonts w:ascii="Sakkal Majalla" w:hAnsi="Sakkal Majalla" w:cs="Sakkal Majalla"/>
          <w:sz w:val="36"/>
          <w:szCs w:val="36"/>
          <w:rtl/>
        </w:rPr>
      </w:pPr>
      <w:r>
        <w:rPr>
          <w:rFonts w:ascii="Sakkal Majalla" w:hAnsi="Sakkal Majalla" w:cs="Sakkal Majalla" w:hint="cs"/>
          <w:sz w:val="36"/>
          <w:szCs w:val="36"/>
          <w:rtl/>
        </w:rPr>
        <w:t>عن إصبعه الإبهام الحبرَ الأزرق</w:t>
      </w:r>
    </w:p>
    <w:p w:rsidR="004D4125" w:rsidRDefault="00F3336A" w:rsidP="00EA1A42">
      <w:pPr>
        <w:bidi/>
        <w:spacing w:line="240" w:lineRule="auto"/>
        <w:ind w:left="-450"/>
        <w:jc w:val="both"/>
        <w:rPr>
          <w:rFonts w:ascii="Sakkal Majalla" w:hAnsi="Sakkal Majalla" w:cs="Sakkal Majalla"/>
          <w:sz w:val="36"/>
          <w:szCs w:val="36"/>
          <w:rtl/>
        </w:rPr>
      </w:pPr>
      <w:r>
        <w:rPr>
          <w:rFonts w:ascii="Sakkal Majalla" w:hAnsi="Sakkal Majalla" w:cs="Sakkal Majalla" w:hint="cs"/>
          <w:sz w:val="36"/>
          <w:szCs w:val="36"/>
          <w:rtl/>
        </w:rPr>
        <w:t xml:space="preserve">أختام جواز السّفر </w:t>
      </w:r>
    </w:p>
    <w:p w:rsidR="004D4125" w:rsidRDefault="00F3336A" w:rsidP="00EA1A42">
      <w:pPr>
        <w:bidi/>
        <w:spacing w:line="240" w:lineRule="auto"/>
        <w:ind w:left="-450"/>
        <w:jc w:val="both"/>
        <w:rPr>
          <w:rFonts w:ascii="Sakkal Majalla" w:hAnsi="Sakkal Majalla" w:cs="Sakkal Majalla"/>
          <w:sz w:val="36"/>
          <w:szCs w:val="36"/>
          <w:rtl/>
        </w:rPr>
      </w:pPr>
      <w:r>
        <w:rPr>
          <w:rFonts w:ascii="Sakkal Majalla" w:hAnsi="Sakkal Majalla" w:cs="Sakkal Majalla" w:hint="cs"/>
          <w:sz w:val="36"/>
          <w:szCs w:val="36"/>
          <w:rtl/>
        </w:rPr>
        <w:t xml:space="preserve">ازدادت عددا </w:t>
      </w:r>
    </w:p>
    <w:p w:rsidR="004D4125" w:rsidRDefault="00F3336A" w:rsidP="00EA1A42">
      <w:pPr>
        <w:bidi/>
        <w:spacing w:line="240" w:lineRule="auto"/>
        <w:ind w:left="-450"/>
        <w:jc w:val="both"/>
        <w:rPr>
          <w:rFonts w:ascii="Sakkal Majalla" w:hAnsi="Sakkal Majalla" w:cs="Sakkal Majalla"/>
          <w:sz w:val="36"/>
          <w:szCs w:val="36"/>
          <w:rtl/>
        </w:rPr>
      </w:pPr>
      <w:r>
        <w:rPr>
          <w:rFonts w:ascii="Sakkal Majalla" w:hAnsi="Sakkal Majalla" w:cs="Sakkal Majalla" w:hint="cs"/>
          <w:sz w:val="36"/>
          <w:szCs w:val="36"/>
          <w:rtl/>
        </w:rPr>
        <w:t xml:space="preserve">عبر البحر إلى البحرين </w:t>
      </w:r>
    </w:p>
    <w:p w:rsidR="004D4125" w:rsidRDefault="00F3336A" w:rsidP="00EA1A42">
      <w:pPr>
        <w:bidi/>
        <w:spacing w:line="240" w:lineRule="auto"/>
        <w:ind w:left="-450"/>
        <w:jc w:val="both"/>
        <w:rPr>
          <w:rFonts w:ascii="Sakkal Majalla" w:hAnsi="Sakkal Majalla" w:cs="Sakkal Majalla"/>
          <w:sz w:val="36"/>
          <w:szCs w:val="36"/>
          <w:rtl/>
        </w:rPr>
      </w:pPr>
      <w:r>
        <w:rPr>
          <w:rFonts w:ascii="Sakkal Majalla" w:hAnsi="Sakkal Majalla" w:cs="Sakkal Majalla" w:hint="cs"/>
          <w:sz w:val="36"/>
          <w:szCs w:val="36"/>
          <w:rtl/>
        </w:rPr>
        <w:t xml:space="preserve">أختام </w:t>
      </w:r>
    </w:p>
    <w:p w:rsidR="004D4125" w:rsidRDefault="00F3336A" w:rsidP="00EA1A42">
      <w:pPr>
        <w:bidi/>
        <w:spacing w:line="240" w:lineRule="auto"/>
        <w:ind w:left="-450"/>
        <w:jc w:val="both"/>
        <w:rPr>
          <w:rFonts w:ascii="Sakkal Majalla" w:hAnsi="Sakkal Majalla" w:cs="Sakkal Majalla"/>
          <w:sz w:val="36"/>
          <w:szCs w:val="36"/>
          <w:rtl/>
        </w:rPr>
      </w:pPr>
      <w:r>
        <w:rPr>
          <w:rFonts w:ascii="Sakkal Majalla" w:hAnsi="Sakkal Majalla" w:cs="Sakkal Majalla" w:hint="cs"/>
          <w:sz w:val="36"/>
          <w:szCs w:val="36"/>
          <w:rtl/>
        </w:rPr>
        <w:t xml:space="preserve">نسور </w:t>
      </w:r>
    </w:p>
    <w:p w:rsidR="004D4125" w:rsidRDefault="00F3336A" w:rsidP="00EA1A42">
      <w:pPr>
        <w:bidi/>
        <w:spacing w:line="240" w:lineRule="auto"/>
        <w:ind w:left="-450"/>
        <w:jc w:val="both"/>
        <w:rPr>
          <w:rFonts w:ascii="Sakkal Majalla" w:hAnsi="Sakkal Majalla" w:cs="Sakkal Majalla"/>
          <w:sz w:val="36"/>
          <w:szCs w:val="36"/>
          <w:rtl/>
        </w:rPr>
      </w:pPr>
      <w:r>
        <w:rPr>
          <w:rFonts w:ascii="Sakkal Majalla" w:hAnsi="Sakkal Majalla" w:cs="Sakkal Majalla" w:hint="cs"/>
          <w:sz w:val="36"/>
          <w:szCs w:val="36"/>
          <w:rtl/>
        </w:rPr>
        <w:lastRenderedPageBreak/>
        <w:t xml:space="preserve">وطوابع  </w:t>
      </w:r>
    </w:p>
    <w:p w:rsidR="004D4125" w:rsidRDefault="00F3336A" w:rsidP="00EA1A42">
      <w:pPr>
        <w:bidi/>
        <w:spacing w:line="240" w:lineRule="auto"/>
        <w:ind w:left="-450"/>
        <w:jc w:val="both"/>
        <w:rPr>
          <w:rFonts w:ascii="Sakkal Majalla" w:hAnsi="Sakkal Majalla" w:cs="Sakkal Majalla"/>
          <w:sz w:val="36"/>
          <w:szCs w:val="36"/>
          <w:rtl/>
        </w:rPr>
      </w:pPr>
      <w:r>
        <w:rPr>
          <w:rFonts w:ascii="Sakkal Majalla" w:hAnsi="Sakkal Majalla" w:cs="Sakkal Majalla" w:hint="cs"/>
          <w:sz w:val="36"/>
          <w:szCs w:val="36"/>
          <w:rtl/>
        </w:rPr>
        <w:t xml:space="preserve">أسئلة </w:t>
      </w:r>
    </w:p>
    <w:p w:rsidR="00F3336A" w:rsidRDefault="00F3336A" w:rsidP="00EA1A42">
      <w:pPr>
        <w:bidi/>
        <w:spacing w:line="240" w:lineRule="auto"/>
        <w:ind w:left="-450"/>
        <w:jc w:val="both"/>
        <w:rPr>
          <w:rFonts w:ascii="Sakkal Majalla" w:hAnsi="Sakkal Majalla" w:cs="Sakkal Majalla"/>
          <w:sz w:val="36"/>
          <w:szCs w:val="36"/>
          <w:rtl/>
        </w:rPr>
      </w:pPr>
      <w:r>
        <w:rPr>
          <w:rFonts w:ascii="Sakkal Majalla" w:hAnsi="Sakkal Majalla" w:cs="Sakkal Majalla" w:hint="cs"/>
          <w:sz w:val="36"/>
          <w:szCs w:val="36"/>
          <w:rtl/>
        </w:rPr>
        <w:t>عبر البحر إلى البحرينْ</w:t>
      </w:r>
      <w:r w:rsidR="007015F8">
        <w:rPr>
          <w:rStyle w:val="EndnoteReference"/>
          <w:rFonts w:ascii="Sakkal Majalla" w:hAnsi="Sakkal Majalla" w:cs="Sakkal Majalla"/>
          <w:sz w:val="36"/>
          <w:szCs w:val="36"/>
          <w:rtl/>
        </w:rPr>
        <w:endnoteReference w:id="6"/>
      </w:r>
      <w:r>
        <w:rPr>
          <w:rFonts w:ascii="Sakkal Majalla" w:hAnsi="Sakkal Majalla" w:cs="Sakkal Majalla" w:hint="cs"/>
          <w:sz w:val="36"/>
          <w:szCs w:val="36"/>
          <w:rtl/>
        </w:rPr>
        <w:t xml:space="preserve">. </w:t>
      </w:r>
    </w:p>
    <w:p w:rsidR="00AB0BA8" w:rsidRDefault="00AB0BA8" w:rsidP="0078209B">
      <w:pPr>
        <w:bidi/>
        <w:ind w:left="-450"/>
        <w:jc w:val="both"/>
        <w:rPr>
          <w:rFonts w:ascii="Sakkal Majalla" w:hAnsi="Sakkal Majalla" w:cs="Sakkal Majalla"/>
          <w:sz w:val="36"/>
          <w:szCs w:val="36"/>
          <w:rtl/>
        </w:rPr>
      </w:pPr>
      <w:r>
        <w:rPr>
          <w:rFonts w:ascii="Sakkal Majalla" w:hAnsi="Sakkal Majalla" w:cs="Sakkal Majalla" w:hint="cs"/>
          <w:sz w:val="36"/>
          <w:szCs w:val="36"/>
          <w:rtl/>
        </w:rPr>
        <w:t>هذا النّصّ يشي بوضوح بأنّ البحرين تفترق عن أيّ مكان آخر بأنّ كلّ شيء فيها رخيص، السلع الاستهلاكيّة اليوميّة الّتي يحتاجها الإنسان البسيط، الّذي لا يمكنه العيش بدونها، ه</w:t>
      </w:r>
      <w:r w:rsidR="00D14FA3">
        <w:rPr>
          <w:rFonts w:ascii="Sakkal Majalla" w:hAnsi="Sakkal Majalla" w:cs="Sakkal Majalla" w:hint="cs"/>
          <w:sz w:val="36"/>
          <w:szCs w:val="36"/>
          <w:rtl/>
        </w:rPr>
        <w:t>ن</w:t>
      </w:r>
      <w:r>
        <w:rPr>
          <w:rFonts w:ascii="Sakkal Majalla" w:hAnsi="Sakkal Majalla" w:cs="Sakkal Majalla" w:hint="cs"/>
          <w:sz w:val="36"/>
          <w:szCs w:val="36"/>
          <w:rtl/>
        </w:rPr>
        <w:t xml:space="preserve">اك هي رخيصة أكثر من أيّ مكان. والفكرة هناك تدور حول السّكون والوداعة الّتي يطمح الإنسان إليها، الكرامة الّتي سيشعر بها الإنسان حين يسكن البحرين، وليس بالضّرورة أن يكون المعنى الظّاهر فعلا هو </w:t>
      </w:r>
      <w:r w:rsidR="0078209B">
        <w:rPr>
          <w:rFonts w:ascii="Sakkal Majalla" w:hAnsi="Sakkal Majalla" w:cs="Sakkal Majalla" w:hint="cs"/>
          <w:sz w:val="36"/>
          <w:szCs w:val="36"/>
          <w:rtl/>
        </w:rPr>
        <w:t>المقصود</w:t>
      </w:r>
      <w:r>
        <w:rPr>
          <w:rFonts w:ascii="Sakkal Majalla" w:hAnsi="Sakkal Majalla" w:cs="Sakkal Majalla" w:hint="cs"/>
          <w:sz w:val="36"/>
          <w:szCs w:val="36"/>
          <w:rtl/>
        </w:rPr>
        <w:t xml:space="preserve">، بقدر ما أراد أن </w:t>
      </w:r>
      <w:r w:rsidR="004F3BB1">
        <w:rPr>
          <w:rFonts w:ascii="Sakkal Majalla" w:hAnsi="Sakkal Majalla" w:cs="Sakkal Majalla" w:hint="cs"/>
          <w:sz w:val="36"/>
          <w:szCs w:val="36"/>
          <w:rtl/>
        </w:rPr>
        <w:t>يخبر المتلقّي أنّ البحرين أرض الكرامة، والدعة، والسّعة، ولعلّ هذا هو ال</w:t>
      </w:r>
      <w:r w:rsidR="0078209B">
        <w:rPr>
          <w:rFonts w:ascii="Sakkal Majalla" w:hAnsi="Sakkal Majalla" w:cs="Sakkal Majalla" w:hint="cs"/>
          <w:sz w:val="36"/>
          <w:szCs w:val="36"/>
          <w:rtl/>
        </w:rPr>
        <w:t xml:space="preserve">معنى المتوارد منذ آلاف السّنين عن البحرين، أنّها أرض الخلود، وأرض الحياة. </w:t>
      </w:r>
    </w:p>
    <w:p w:rsidR="0078209B" w:rsidRDefault="0078209B" w:rsidP="00534096">
      <w:pPr>
        <w:bidi/>
        <w:ind w:left="-450"/>
        <w:jc w:val="both"/>
        <w:rPr>
          <w:rFonts w:ascii="Sakkal Majalla" w:hAnsi="Sakkal Majalla" w:cs="Sakkal Majalla"/>
          <w:sz w:val="36"/>
          <w:szCs w:val="36"/>
          <w:rtl/>
        </w:rPr>
      </w:pPr>
      <w:r>
        <w:rPr>
          <w:rFonts w:ascii="Sakkal Majalla" w:hAnsi="Sakkal Majalla" w:cs="Sakkal Majalla" w:hint="cs"/>
          <w:sz w:val="36"/>
          <w:szCs w:val="36"/>
          <w:rtl/>
        </w:rPr>
        <w:t xml:space="preserve">ولافتٌ هنا الجملة الّتي كرّرها الشّاعر أربع مرّات: "عبر البحر إلى البحرين"، فهذه الجملة المكتظّة بتفاصيل المكان، يُبرز الشّاعر فيها مكانين، هما (البحر) و(البحرين)، فالبحر رمز للخوف، وللألم، وللمجهول، بينما البحرين هي رمز لما هو ضدّ ذلك، هذا التّكرار الملحّ، والمقابلة المتكرّرة، هي نوع من إلحاح الذّات على رغبتها في التّحرّر من ذلك الاضطراب المخيف، والتّوجّه نحو الوداعة والتّنفّس العميق، وكأنّ الشّاعر يحاول أن يلخّص رغبته الكامنة في تلك العبارة، بل في النّصّ </w:t>
      </w:r>
      <w:r w:rsidR="00534096">
        <w:rPr>
          <w:rFonts w:ascii="Sakkal Majalla" w:hAnsi="Sakkal Majalla" w:cs="Sakkal Majalla" w:hint="cs"/>
          <w:sz w:val="36"/>
          <w:szCs w:val="36"/>
          <w:rtl/>
        </w:rPr>
        <w:t xml:space="preserve">كلّه، </w:t>
      </w:r>
      <w:r w:rsidR="00D14FA3">
        <w:rPr>
          <w:rFonts w:ascii="Sakkal Majalla" w:hAnsi="Sakkal Majalla" w:cs="Sakkal Majalla" w:hint="cs"/>
          <w:sz w:val="36"/>
          <w:szCs w:val="36"/>
          <w:rtl/>
        </w:rPr>
        <w:t xml:space="preserve">إنّ </w:t>
      </w:r>
      <w:r w:rsidR="00534096">
        <w:rPr>
          <w:rFonts w:ascii="Sakkal Majalla" w:hAnsi="Sakkal Majalla" w:cs="Sakkal Majalla" w:hint="cs"/>
          <w:sz w:val="36"/>
          <w:szCs w:val="36"/>
          <w:rtl/>
        </w:rPr>
        <w:t>هذا توسّع</w:t>
      </w:r>
      <w:r w:rsidR="00D14FA3">
        <w:rPr>
          <w:rFonts w:ascii="Sakkal Majalla" w:hAnsi="Sakkal Majalla" w:cs="Sakkal Majalla" w:hint="cs"/>
          <w:sz w:val="36"/>
          <w:szCs w:val="36"/>
          <w:rtl/>
        </w:rPr>
        <w:t>ٌ</w:t>
      </w:r>
      <w:r w:rsidR="00534096">
        <w:rPr>
          <w:rFonts w:ascii="Sakkal Majalla" w:hAnsi="Sakkal Majalla" w:cs="Sakkal Majalla" w:hint="cs"/>
          <w:sz w:val="36"/>
          <w:szCs w:val="36"/>
          <w:rtl/>
        </w:rPr>
        <w:t xml:space="preserve"> في التّرميز الذّاتيّ لدلالات الحريّة الّتي يريد الشّاعر أنّ يقدّمها إلى المتلقّي. </w:t>
      </w:r>
    </w:p>
    <w:p w:rsidR="003203E0" w:rsidRDefault="003203E0" w:rsidP="00534096">
      <w:pPr>
        <w:bidi/>
        <w:ind w:left="-450"/>
        <w:jc w:val="both"/>
        <w:rPr>
          <w:rFonts w:ascii="Sakkal Majalla" w:hAnsi="Sakkal Majalla" w:cs="Sakkal Majalla"/>
          <w:b/>
          <w:bCs/>
          <w:sz w:val="36"/>
          <w:szCs w:val="36"/>
          <w:rtl/>
        </w:rPr>
      </w:pPr>
    </w:p>
    <w:p w:rsidR="009031BB" w:rsidRPr="007075BD" w:rsidRDefault="00D85715" w:rsidP="003203E0">
      <w:pPr>
        <w:bidi/>
        <w:ind w:left="-450"/>
        <w:jc w:val="both"/>
        <w:rPr>
          <w:rFonts w:ascii="Sakkal Majalla" w:hAnsi="Sakkal Majalla" w:cs="Sakkal Majalla"/>
          <w:b/>
          <w:bCs/>
          <w:sz w:val="40"/>
          <w:szCs w:val="40"/>
        </w:rPr>
      </w:pPr>
      <w:r w:rsidRPr="007075BD">
        <w:rPr>
          <w:rFonts w:ascii="Sakkal Majalla" w:hAnsi="Sakkal Majalla" w:cs="Sakkal Majalla" w:hint="cs"/>
          <w:b/>
          <w:bCs/>
          <w:sz w:val="40"/>
          <w:szCs w:val="40"/>
          <w:rtl/>
        </w:rPr>
        <w:t xml:space="preserve">عتبة العنوان </w:t>
      </w:r>
    </w:p>
    <w:p w:rsidR="004D4125" w:rsidRDefault="003203E0" w:rsidP="004D4125">
      <w:pPr>
        <w:bidi/>
        <w:ind w:left="-450"/>
        <w:jc w:val="both"/>
        <w:rPr>
          <w:rFonts w:ascii="Sakkal Majalla" w:hAnsi="Sakkal Majalla" w:cs="Sakkal Majalla"/>
          <w:sz w:val="36"/>
          <w:szCs w:val="36"/>
          <w:rtl/>
        </w:rPr>
      </w:pPr>
      <w:r>
        <w:rPr>
          <w:rFonts w:ascii="Sakkal Majalla" w:hAnsi="Sakkal Majalla" w:cs="Sakkal Majalla" w:hint="cs"/>
          <w:b/>
          <w:bCs/>
          <w:sz w:val="36"/>
          <w:szCs w:val="36"/>
          <w:rtl/>
        </w:rPr>
        <w:t xml:space="preserve"> </w:t>
      </w:r>
      <w:r w:rsidR="00D14FA3">
        <w:rPr>
          <w:rFonts w:ascii="Sakkal Majalla" w:hAnsi="Sakkal Majalla" w:cs="Sakkal Majalla" w:hint="cs"/>
          <w:b/>
          <w:bCs/>
          <w:sz w:val="36"/>
          <w:szCs w:val="36"/>
          <w:rtl/>
        </w:rPr>
        <w:t xml:space="preserve">     </w:t>
      </w:r>
      <w:r w:rsidR="009031BB">
        <w:rPr>
          <w:rFonts w:ascii="Sakkal Majalla" w:hAnsi="Sakkal Majalla" w:cs="Sakkal Majalla" w:hint="cs"/>
          <w:sz w:val="36"/>
          <w:szCs w:val="36"/>
          <w:rtl/>
        </w:rPr>
        <w:t>ثلاثة من النّصوص السّبعة كانت معنونةً بأسماء أماكن محدّدة في البحرين، وهي: المنامة، وعين عذاريّ، وجزيرة النّبيه صالح، ونصّ واحد يحتمل أن يكون إشارة إلى مكان أو كيان، هو نصّ "أسرة الكُتّاب والأدباء"، بالنّسبة لهذا الأخير فإنّ خصوصيّة الكيان متداخلة مع خصوصيّة المكان، وأسرة الأدباء والكُتّاب البحرينيّة هي كيان أدبيّ يعدّ الأعرق في المنطقة، و</w:t>
      </w:r>
      <w:r w:rsidR="00D00CD2">
        <w:rPr>
          <w:rFonts w:ascii="Sakkal Majalla" w:hAnsi="Sakkal Majalla" w:cs="Sakkal Majalla" w:hint="cs"/>
          <w:sz w:val="36"/>
          <w:szCs w:val="36"/>
          <w:rtl/>
        </w:rPr>
        <w:t xml:space="preserve">قد </w:t>
      </w:r>
      <w:r w:rsidR="009031BB">
        <w:rPr>
          <w:rFonts w:ascii="Sakkal Majalla" w:hAnsi="Sakkal Majalla" w:cs="Sakkal Majalla" w:hint="cs"/>
          <w:sz w:val="36"/>
          <w:szCs w:val="36"/>
          <w:rtl/>
        </w:rPr>
        <w:t xml:space="preserve">تشكّل نتيجة </w:t>
      </w:r>
      <w:r w:rsidR="00D00CD2">
        <w:rPr>
          <w:rFonts w:ascii="Sakkal Majalla" w:hAnsi="Sakkal Majalla" w:cs="Sakkal Majalla" w:hint="cs"/>
          <w:sz w:val="36"/>
          <w:szCs w:val="36"/>
          <w:rtl/>
        </w:rPr>
        <w:t>حراك ثقافيّ طويل</w:t>
      </w:r>
      <w:r w:rsidR="007075BD">
        <w:rPr>
          <w:rFonts w:ascii="Sakkal Majalla" w:hAnsi="Sakkal Majalla" w:cs="Sakkal Majalla" w:hint="cs"/>
          <w:sz w:val="36"/>
          <w:szCs w:val="36"/>
          <w:rtl/>
        </w:rPr>
        <w:t xml:space="preserve"> بدأ</w:t>
      </w:r>
      <w:r w:rsidR="00D00CD2">
        <w:rPr>
          <w:rFonts w:ascii="Sakkal Majalla" w:hAnsi="Sakkal Majalla" w:cs="Sakkal Majalla" w:hint="cs"/>
          <w:sz w:val="36"/>
          <w:szCs w:val="36"/>
          <w:rtl/>
        </w:rPr>
        <w:t xml:space="preserve"> منذ مطلع القرن العشرين، وبالتّحديد منذ أن أُنش</w:t>
      </w:r>
      <w:r w:rsidR="00D14FA3">
        <w:rPr>
          <w:rFonts w:ascii="Sakkal Majalla" w:hAnsi="Sakkal Majalla" w:cs="Sakkal Majalla" w:hint="cs"/>
          <w:sz w:val="36"/>
          <w:szCs w:val="36"/>
          <w:rtl/>
        </w:rPr>
        <w:t>ِ</w:t>
      </w:r>
      <w:r w:rsidR="00D00CD2">
        <w:rPr>
          <w:rFonts w:ascii="Sakkal Majalla" w:hAnsi="Sakkal Majalla" w:cs="Sakkal Majalla" w:hint="cs"/>
          <w:sz w:val="36"/>
          <w:szCs w:val="36"/>
          <w:rtl/>
        </w:rPr>
        <w:t xml:space="preserve">ئ أوّل نادٍ ثقافيّ في البحرين وربّما </w:t>
      </w:r>
      <w:r w:rsidR="007075BD">
        <w:rPr>
          <w:rFonts w:ascii="Sakkal Majalla" w:hAnsi="Sakkal Majalla" w:cs="Sakkal Majalla" w:hint="cs"/>
          <w:sz w:val="36"/>
          <w:szCs w:val="36"/>
          <w:rtl/>
        </w:rPr>
        <w:t xml:space="preserve">في </w:t>
      </w:r>
      <w:r w:rsidR="00D00CD2">
        <w:rPr>
          <w:rFonts w:ascii="Sakkal Majalla" w:hAnsi="Sakkal Majalla" w:cs="Sakkal Majalla" w:hint="cs"/>
          <w:sz w:val="36"/>
          <w:szCs w:val="36"/>
          <w:rtl/>
        </w:rPr>
        <w:t xml:space="preserve">المنطقة عام 1913 وهو نادي إقبال أوال، وشاعرنا </w:t>
      </w:r>
      <w:r w:rsidR="00D00CD2">
        <w:rPr>
          <w:rFonts w:ascii="Sakkal Majalla" w:hAnsi="Sakkal Majalla" w:cs="Sakkal Majalla" w:hint="cs"/>
          <w:sz w:val="36"/>
          <w:szCs w:val="36"/>
          <w:rtl/>
        </w:rPr>
        <w:lastRenderedPageBreak/>
        <w:t xml:space="preserve">أحد روّاد الحركة الأدبيّة في الإمارات العربيّة المتّحدة وفي منطقة الخليج، وقد ترأّس اتّحاد كتّاب وأدباء الإمارات، ومؤخّرا شغل منصب </w:t>
      </w:r>
      <w:r w:rsidR="00D00CD2" w:rsidRPr="00D00CD2">
        <w:rPr>
          <w:rFonts w:ascii="Sakkal Majalla" w:hAnsi="Sakkal Majalla" w:cs="Sakkal Majalla"/>
          <w:sz w:val="36"/>
          <w:szCs w:val="36"/>
          <w:rtl/>
        </w:rPr>
        <w:t>الأمين العام</w:t>
      </w:r>
      <w:r w:rsidR="00A23FDC">
        <w:rPr>
          <w:rFonts w:ascii="Sakkal Majalla" w:hAnsi="Sakkal Majalla" w:cs="Sakkal Majalla" w:hint="cs"/>
          <w:sz w:val="36"/>
          <w:szCs w:val="36"/>
          <w:rtl/>
        </w:rPr>
        <w:t>ّ</w:t>
      </w:r>
      <w:r w:rsidR="00D00CD2" w:rsidRPr="00D00CD2">
        <w:rPr>
          <w:rFonts w:ascii="Sakkal Majalla" w:hAnsi="Sakkal Majalla" w:cs="Sakkal Majalla"/>
          <w:sz w:val="36"/>
          <w:szCs w:val="36"/>
          <w:rtl/>
        </w:rPr>
        <w:t xml:space="preserve"> للات</w:t>
      </w:r>
      <w:r w:rsidR="00A23FDC">
        <w:rPr>
          <w:rFonts w:ascii="Sakkal Majalla" w:hAnsi="Sakkal Majalla" w:cs="Sakkal Majalla" w:hint="cs"/>
          <w:sz w:val="36"/>
          <w:szCs w:val="36"/>
          <w:rtl/>
        </w:rPr>
        <w:t>ّ</w:t>
      </w:r>
      <w:r w:rsidR="00D00CD2" w:rsidRPr="00D00CD2">
        <w:rPr>
          <w:rFonts w:ascii="Sakkal Majalla" w:hAnsi="Sakkal Majalla" w:cs="Sakkal Majalla"/>
          <w:sz w:val="36"/>
          <w:szCs w:val="36"/>
          <w:rtl/>
        </w:rPr>
        <w:t>حاد العام</w:t>
      </w:r>
      <w:r w:rsidR="00A23FDC">
        <w:rPr>
          <w:rFonts w:ascii="Sakkal Majalla" w:hAnsi="Sakkal Majalla" w:cs="Sakkal Majalla" w:hint="cs"/>
          <w:sz w:val="36"/>
          <w:szCs w:val="36"/>
          <w:rtl/>
        </w:rPr>
        <w:t>ّ</w:t>
      </w:r>
      <w:r w:rsidR="00D00CD2" w:rsidRPr="00D00CD2">
        <w:rPr>
          <w:rFonts w:ascii="Sakkal Majalla" w:hAnsi="Sakkal Majalla" w:cs="Sakkal Majalla"/>
          <w:sz w:val="36"/>
          <w:szCs w:val="36"/>
          <w:rtl/>
        </w:rPr>
        <w:t xml:space="preserve"> للكت</w:t>
      </w:r>
      <w:r w:rsidR="00A23FDC">
        <w:rPr>
          <w:rFonts w:ascii="Sakkal Majalla" w:hAnsi="Sakkal Majalla" w:cs="Sakkal Majalla" w:hint="cs"/>
          <w:sz w:val="36"/>
          <w:szCs w:val="36"/>
          <w:rtl/>
        </w:rPr>
        <w:t>ّ</w:t>
      </w:r>
      <w:r w:rsidR="00D00CD2" w:rsidRPr="00D00CD2">
        <w:rPr>
          <w:rFonts w:ascii="Sakkal Majalla" w:hAnsi="Sakkal Majalla" w:cs="Sakkal Majalla"/>
          <w:sz w:val="36"/>
          <w:szCs w:val="36"/>
          <w:rtl/>
        </w:rPr>
        <w:t>اب والأدباء العرب</w:t>
      </w:r>
      <w:r w:rsidR="00A23FDC">
        <w:rPr>
          <w:rFonts w:ascii="Sakkal Majalla" w:hAnsi="Sakkal Majalla" w:cs="Sakkal Majalla" w:hint="cs"/>
          <w:sz w:val="36"/>
          <w:szCs w:val="36"/>
          <w:rtl/>
        </w:rPr>
        <w:t>، ومن هنا تبرز العلاقة الوامقة بين</w:t>
      </w:r>
      <w:r w:rsidR="00D14FA3">
        <w:rPr>
          <w:rFonts w:ascii="Sakkal Majalla" w:hAnsi="Sakkal Majalla" w:cs="Sakkal Majalla" w:hint="cs"/>
          <w:sz w:val="36"/>
          <w:szCs w:val="36"/>
          <w:rtl/>
        </w:rPr>
        <w:t xml:space="preserve"> هذا</w:t>
      </w:r>
      <w:r w:rsidR="00A23FDC">
        <w:rPr>
          <w:rFonts w:ascii="Sakkal Majalla" w:hAnsi="Sakkal Majalla" w:cs="Sakkal Majalla" w:hint="cs"/>
          <w:sz w:val="36"/>
          <w:szCs w:val="36"/>
          <w:rtl/>
        </w:rPr>
        <w:t xml:space="preserve"> النّصّ وذات الشّاعر، </w:t>
      </w:r>
      <w:r w:rsidR="007075BD">
        <w:rPr>
          <w:rFonts w:ascii="Sakkal Majalla" w:hAnsi="Sakkal Majalla" w:cs="Sakkal Majalla" w:hint="cs"/>
          <w:sz w:val="36"/>
          <w:szCs w:val="36"/>
          <w:rtl/>
        </w:rPr>
        <w:t>بيد أنّ نصّ "أسرة الكُتّاب والأدباء" يشي بمضامي</w:t>
      </w:r>
      <w:r w:rsidR="004D4125">
        <w:rPr>
          <w:rFonts w:ascii="Sakkal Majalla" w:hAnsi="Sakkal Majalla" w:cs="Sakkal Majalla" w:hint="cs"/>
          <w:sz w:val="36"/>
          <w:szCs w:val="36"/>
          <w:rtl/>
        </w:rPr>
        <w:t>ن أكثر عمقا وامتدادا، حيث يقول:</w:t>
      </w:r>
    </w:p>
    <w:p w:rsidR="004D4125" w:rsidRDefault="007075BD" w:rsidP="00EA1A42">
      <w:pPr>
        <w:bidi/>
        <w:spacing w:line="240" w:lineRule="auto"/>
        <w:ind w:left="-450"/>
        <w:jc w:val="both"/>
        <w:rPr>
          <w:rFonts w:ascii="Sakkal Majalla" w:hAnsi="Sakkal Majalla" w:cs="Sakkal Majalla"/>
          <w:sz w:val="36"/>
          <w:szCs w:val="36"/>
          <w:rtl/>
        </w:rPr>
      </w:pPr>
      <w:r>
        <w:rPr>
          <w:rFonts w:ascii="Sakkal Majalla" w:hAnsi="Sakkal Majalla" w:cs="Sakkal Majalla" w:hint="cs"/>
          <w:sz w:val="36"/>
          <w:szCs w:val="36"/>
          <w:rtl/>
        </w:rPr>
        <w:t xml:space="preserve">آه لو كنتُ لبستُ ثياب البحر </w:t>
      </w:r>
    </w:p>
    <w:p w:rsidR="004D4125" w:rsidRDefault="007075BD" w:rsidP="00EA1A42">
      <w:pPr>
        <w:bidi/>
        <w:spacing w:line="240" w:lineRule="auto"/>
        <w:ind w:left="-450"/>
        <w:jc w:val="both"/>
        <w:rPr>
          <w:rFonts w:ascii="Sakkal Majalla" w:hAnsi="Sakkal Majalla" w:cs="Sakkal Majalla"/>
          <w:sz w:val="36"/>
          <w:szCs w:val="36"/>
          <w:rtl/>
        </w:rPr>
      </w:pPr>
      <w:r>
        <w:rPr>
          <w:rFonts w:ascii="Sakkal Majalla" w:hAnsi="Sakkal Majalla" w:cs="Sakkal Majalla" w:hint="cs"/>
          <w:sz w:val="36"/>
          <w:szCs w:val="36"/>
          <w:rtl/>
        </w:rPr>
        <w:t xml:space="preserve">حتّى أصطاد الأسماك الحمراء </w:t>
      </w:r>
    </w:p>
    <w:p w:rsidR="004D4125" w:rsidRDefault="007075BD" w:rsidP="00EA1A42">
      <w:pPr>
        <w:bidi/>
        <w:spacing w:line="240" w:lineRule="auto"/>
        <w:ind w:left="-450"/>
        <w:jc w:val="both"/>
        <w:rPr>
          <w:rFonts w:ascii="Sakkal Majalla" w:hAnsi="Sakkal Majalla" w:cs="Sakkal Majalla"/>
          <w:sz w:val="36"/>
          <w:szCs w:val="36"/>
          <w:rtl/>
        </w:rPr>
      </w:pPr>
      <w:r>
        <w:rPr>
          <w:rFonts w:ascii="Sakkal Majalla" w:hAnsi="Sakkal Majalla" w:cs="Sakkal Majalla" w:hint="cs"/>
          <w:sz w:val="36"/>
          <w:szCs w:val="36"/>
          <w:rtl/>
        </w:rPr>
        <w:t xml:space="preserve">وأجمع ما شئتُ من الأصداف </w:t>
      </w:r>
    </w:p>
    <w:p w:rsidR="007075BD" w:rsidRDefault="007075BD" w:rsidP="00EA1A42">
      <w:pPr>
        <w:bidi/>
        <w:spacing w:line="240" w:lineRule="auto"/>
        <w:ind w:left="-450"/>
        <w:jc w:val="both"/>
        <w:rPr>
          <w:rFonts w:ascii="Sakkal Majalla" w:hAnsi="Sakkal Majalla" w:cs="Sakkal Majalla" w:hint="cs"/>
          <w:sz w:val="36"/>
          <w:szCs w:val="36"/>
          <w:rtl/>
        </w:rPr>
      </w:pPr>
      <w:r>
        <w:rPr>
          <w:rFonts w:ascii="Sakkal Majalla" w:hAnsi="Sakkal Majalla" w:cs="Sakkal Majalla" w:hint="cs"/>
          <w:sz w:val="36"/>
          <w:szCs w:val="36"/>
          <w:rtl/>
        </w:rPr>
        <w:t>كي أبني بيتا وحديقة</w:t>
      </w:r>
      <w:r w:rsidR="00676102">
        <w:rPr>
          <w:rStyle w:val="EndnoteReference"/>
          <w:rFonts w:ascii="Sakkal Majalla" w:hAnsi="Sakkal Majalla" w:cs="Sakkal Majalla"/>
          <w:sz w:val="36"/>
          <w:szCs w:val="36"/>
          <w:rtl/>
        </w:rPr>
        <w:endnoteReference w:id="7"/>
      </w:r>
      <w:r>
        <w:rPr>
          <w:rFonts w:ascii="Sakkal Majalla" w:hAnsi="Sakkal Majalla" w:cs="Sakkal Majalla" w:hint="cs"/>
          <w:sz w:val="36"/>
          <w:szCs w:val="36"/>
          <w:rtl/>
        </w:rPr>
        <w:t xml:space="preserve">. </w:t>
      </w:r>
    </w:p>
    <w:p w:rsidR="007075BD" w:rsidRDefault="007075BD" w:rsidP="007075BD">
      <w:pPr>
        <w:bidi/>
        <w:ind w:left="-450"/>
        <w:jc w:val="both"/>
        <w:rPr>
          <w:rFonts w:ascii="Sakkal Majalla" w:hAnsi="Sakkal Majalla" w:cs="Sakkal Majalla"/>
          <w:sz w:val="36"/>
          <w:szCs w:val="36"/>
          <w:rtl/>
        </w:rPr>
      </w:pPr>
      <w:r>
        <w:rPr>
          <w:rFonts w:ascii="Sakkal Majalla" w:hAnsi="Sakkal Majalla" w:cs="Sakkal Majalla" w:hint="cs"/>
          <w:sz w:val="36"/>
          <w:szCs w:val="36"/>
          <w:rtl/>
        </w:rPr>
        <w:t xml:space="preserve">هنا تتأكّد الرّؤية المكانيّة وتتّسع، فالبيت والحديقة هي إشارة صارخة إلى المكان، وإلى الدّعة، وإلى السّكون، وإلى القرب الرّوحيّ، فالأسرة بالنّسبة لذاته هي بيته، وهذا البيت مكوّن بناؤه من: ثياب البحر، والأسماك الحمراء، والأصداف، وكلُّها عناصر تتداخل مع تضاعيف البنية البحرينيّة الّتي شكّلت الأصالة والثّقافة في آن واحد. </w:t>
      </w:r>
    </w:p>
    <w:p w:rsidR="004D4125" w:rsidRDefault="007075BD" w:rsidP="004D4125">
      <w:pPr>
        <w:bidi/>
        <w:ind w:left="-450"/>
        <w:jc w:val="both"/>
        <w:rPr>
          <w:rFonts w:ascii="Sakkal Majalla" w:hAnsi="Sakkal Majalla" w:cs="Sakkal Majalla"/>
          <w:sz w:val="36"/>
          <w:szCs w:val="36"/>
          <w:rtl/>
        </w:rPr>
      </w:pPr>
      <w:r>
        <w:rPr>
          <w:rFonts w:ascii="Sakkal Majalla" w:hAnsi="Sakkal Majalla" w:cs="Sakkal Majalla" w:hint="cs"/>
          <w:sz w:val="36"/>
          <w:szCs w:val="36"/>
          <w:rtl/>
        </w:rPr>
        <w:t>أمّا النّصّ المعنون "بالمنامة"، ف</w:t>
      </w:r>
      <w:r w:rsidR="00FD1E62">
        <w:rPr>
          <w:rFonts w:ascii="Sakkal Majalla" w:hAnsi="Sakkal Majalla" w:cs="Sakkal Majalla" w:hint="cs"/>
          <w:sz w:val="36"/>
          <w:szCs w:val="36"/>
          <w:rtl/>
        </w:rPr>
        <w:t xml:space="preserve">تلك </w:t>
      </w:r>
      <w:r>
        <w:rPr>
          <w:rFonts w:ascii="Sakkal Majalla" w:hAnsi="Sakkal Majalla" w:cs="Sakkal Majalla" w:hint="cs"/>
          <w:sz w:val="36"/>
          <w:szCs w:val="36"/>
          <w:rtl/>
        </w:rPr>
        <w:t xml:space="preserve">هي مكان العاصمة البحرينيّة، </w:t>
      </w:r>
      <w:r w:rsidR="00FD1E62">
        <w:rPr>
          <w:rFonts w:ascii="Sakkal Majalla" w:hAnsi="Sakkal Majalla" w:cs="Sakkal Majalla" w:hint="cs"/>
          <w:sz w:val="36"/>
          <w:szCs w:val="36"/>
          <w:rtl/>
        </w:rPr>
        <w:t xml:space="preserve">حيث تغزّل الشّاعر فيها كما يتغزّل في المرأة: </w:t>
      </w:r>
    </w:p>
    <w:p w:rsidR="004D4125" w:rsidRDefault="00FD1E62" w:rsidP="004D4125">
      <w:pPr>
        <w:pStyle w:val="Title"/>
        <w:bidi/>
        <w:ind w:hanging="450"/>
        <w:jc w:val="both"/>
        <w:rPr>
          <w:rFonts w:ascii="Sakkal Majalla" w:hAnsi="Sakkal Majalla" w:cs="Sakkal Majalla"/>
          <w:sz w:val="36"/>
          <w:szCs w:val="36"/>
          <w:rtl/>
        </w:rPr>
      </w:pPr>
      <w:r>
        <w:rPr>
          <w:rFonts w:ascii="Sakkal Majalla" w:hAnsi="Sakkal Majalla" w:cs="Sakkal Majalla" w:hint="cs"/>
          <w:sz w:val="36"/>
          <w:szCs w:val="36"/>
          <w:rtl/>
        </w:rPr>
        <w:t xml:space="preserve">سأشتري عقدًا من الّلؤلؤ </w:t>
      </w:r>
    </w:p>
    <w:p w:rsidR="004D4125" w:rsidRDefault="00FD1E62" w:rsidP="004D4125">
      <w:pPr>
        <w:pStyle w:val="Title"/>
        <w:bidi/>
        <w:ind w:left="-450"/>
        <w:jc w:val="both"/>
        <w:rPr>
          <w:rFonts w:ascii="Sakkal Majalla" w:hAnsi="Sakkal Majalla" w:cs="Sakkal Majalla"/>
          <w:sz w:val="36"/>
          <w:szCs w:val="36"/>
          <w:rtl/>
        </w:rPr>
      </w:pPr>
      <w:r>
        <w:rPr>
          <w:rFonts w:ascii="Sakkal Majalla" w:hAnsi="Sakkal Majalla" w:cs="Sakkal Majalla" w:hint="cs"/>
          <w:sz w:val="36"/>
          <w:szCs w:val="36"/>
          <w:rtl/>
        </w:rPr>
        <w:t>أو عقدًا من النّخيل</w:t>
      </w:r>
    </w:p>
    <w:p w:rsidR="004D4125" w:rsidRDefault="00FD1E62" w:rsidP="004D4125">
      <w:pPr>
        <w:pStyle w:val="Title"/>
        <w:bidi/>
        <w:ind w:hanging="450"/>
        <w:jc w:val="both"/>
        <w:rPr>
          <w:rFonts w:ascii="Sakkal Majalla" w:hAnsi="Sakkal Majalla" w:cs="Sakkal Majalla"/>
          <w:sz w:val="36"/>
          <w:szCs w:val="36"/>
          <w:rtl/>
        </w:rPr>
      </w:pPr>
      <w:r>
        <w:rPr>
          <w:rFonts w:ascii="Sakkal Majalla" w:hAnsi="Sakkal Majalla" w:cs="Sakkal Majalla" w:hint="cs"/>
          <w:sz w:val="36"/>
          <w:szCs w:val="36"/>
          <w:rtl/>
        </w:rPr>
        <w:t>من أجل عينها الّتي تقول</w:t>
      </w:r>
    </w:p>
    <w:p w:rsidR="004D4125" w:rsidRDefault="00FD1E62" w:rsidP="004D4125">
      <w:pPr>
        <w:pStyle w:val="Title"/>
        <w:bidi/>
        <w:ind w:hanging="450"/>
        <w:jc w:val="both"/>
        <w:rPr>
          <w:rFonts w:ascii="Sakkal Majalla" w:hAnsi="Sakkal Majalla" w:cs="Sakkal Majalla" w:hint="cs"/>
          <w:sz w:val="36"/>
          <w:szCs w:val="36"/>
          <w:rtl/>
        </w:rPr>
      </w:pPr>
      <w:r>
        <w:rPr>
          <w:rFonts w:ascii="Sakkal Majalla" w:hAnsi="Sakkal Majalla" w:cs="Sakkal Majalla" w:hint="cs"/>
          <w:sz w:val="36"/>
          <w:szCs w:val="36"/>
          <w:rtl/>
        </w:rPr>
        <w:t>وعينها الأخر الّتي .. تقول</w:t>
      </w:r>
      <w:r w:rsidR="00676102">
        <w:rPr>
          <w:rStyle w:val="EndnoteReference"/>
          <w:rFonts w:ascii="Sakkal Majalla" w:hAnsi="Sakkal Majalla" w:cs="Sakkal Majalla"/>
          <w:sz w:val="36"/>
          <w:szCs w:val="36"/>
          <w:rtl/>
        </w:rPr>
        <w:endnoteReference w:id="8"/>
      </w:r>
      <w:r w:rsidR="00676102">
        <w:rPr>
          <w:rFonts w:ascii="Sakkal Majalla" w:hAnsi="Sakkal Majalla" w:cs="Sakkal Majalla" w:hint="cs"/>
          <w:sz w:val="36"/>
          <w:szCs w:val="36"/>
          <w:rtl/>
        </w:rPr>
        <w:t>.</w:t>
      </w:r>
      <w:r>
        <w:rPr>
          <w:rFonts w:ascii="Sakkal Majalla" w:hAnsi="Sakkal Majalla" w:cs="Sakkal Majalla" w:hint="cs"/>
          <w:sz w:val="36"/>
          <w:szCs w:val="36"/>
          <w:rtl/>
        </w:rPr>
        <w:t xml:space="preserve"> </w:t>
      </w:r>
    </w:p>
    <w:p w:rsidR="004D4125" w:rsidRDefault="004D4125" w:rsidP="004D4125">
      <w:pPr>
        <w:pStyle w:val="Title"/>
        <w:bidi/>
        <w:ind w:hanging="450"/>
        <w:jc w:val="both"/>
        <w:rPr>
          <w:rFonts w:ascii="Sakkal Majalla" w:hAnsi="Sakkal Majalla" w:cs="Sakkal Majalla"/>
          <w:sz w:val="36"/>
          <w:szCs w:val="36"/>
          <w:rtl/>
        </w:rPr>
      </w:pPr>
    </w:p>
    <w:p w:rsidR="004D4125" w:rsidRDefault="00FD1E62" w:rsidP="007479AB">
      <w:pPr>
        <w:pStyle w:val="Title"/>
        <w:bidi/>
        <w:ind w:hanging="450"/>
        <w:jc w:val="both"/>
        <w:rPr>
          <w:rFonts w:ascii="Sakkal Majalla" w:hAnsi="Sakkal Majalla" w:cs="Sakkal Majalla"/>
          <w:sz w:val="36"/>
          <w:szCs w:val="36"/>
          <w:rtl/>
        </w:rPr>
      </w:pPr>
      <w:r>
        <w:rPr>
          <w:rFonts w:ascii="Sakkal Majalla" w:hAnsi="Sakkal Majalla" w:cs="Sakkal Majalla" w:hint="cs"/>
          <w:sz w:val="36"/>
          <w:szCs w:val="36"/>
          <w:rtl/>
        </w:rPr>
        <w:t>التّرميز إلى المكان بالمرأة قضيّة متواردة في الشّعر العربيّ، فالمرأة بوصفها الملاذ</w:t>
      </w:r>
      <w:r w:rsidR="004D4125">
        <w:rPr>
          <w:rFonts w:ascii="Sakkal Majalla" w:hAnsi="Sakkal Majalla" w:cs="Sakkal Majalla" w:hint="cs"/>
          <w:sz w:val="36"/>
          <w:szCs w:val="36"/>
          <w:rtl/>
        </w:rPr>
        <w:t xml:space="preserve"> الرّوحيّ للرّجل، والمكان الّذي</w:t>
      </w:r>
    </w:p>
    <w:p w:rsidR="004D4125" w:rsidRDefault="00FD1E62" w:rsidP="00B0510D">
      <w:pPr>
        <w:pStyle w:val="Title"/>
        <w:bidi/>
        <w:ind w:hanging="450"/>
        <w:jc w:val="both"/>
        <w:rPr>
          <w:rFonts w:ascii="Sakkal Majalla" w:hAnsi="Sakkal Majalla" w:cs="Sakkal Majalla"/>
          <w:sz w:val="36"/>
          <w:szCs w:val="36"/>
          <w:rtl/>
        </w:rPr>
      </w:pPr>
      <w:r>
        <w:rPr>
          <w:rFonts w:ascii="Sakkal Majalla" w:hAnsi="Sakkal Majalla" w:cs="Sakkal Majalla" w:hint="cs"/>
          <w:sz w:val="36"/>
          <w:szCs w:val="36"/>
          <w:rtl/>
        </w:rPr>
        <w:t xml:space="preserve">يسكن إليه، احتلّت حيّزًا </w:t>
      </w:r>
      <w:r w:rsidR="007479AB">
        <w:rPr>
          <w:rFonts w:ascii="Sakkal Majalla" w:hAnsi="Sakkal Majalla" w:cs="Sakkal Majalla" w:hint="cs"/>
          <w:sz w:val="36"/>
          <w:szCs w:val="36"/>
          <w:rtl/>
        </w:rPr>
        <w:t>إشاريًّا</w:t>
      </w:r>
      <w:r>
        <w:rPr>
          <w:rFonts w:ascii="Sakkal Majalla" w:hAnsi="Sakkal Majalla" w:cs="Sakkal Majalla" w:hint="cs"/>
          <w:sz w:val="36"/>
          <w:szCs w:val="36"/>
          <w:rtl/>
        </w:rPr>
        <w:t xml:space="preserve"> كبيرًا </w:t>
      </w:r>
      <w:r w:rsidR="00B0510D">
        <w:rPr>
          <w:rFonts w:ascii="Sakkal Majalla" w:hAnsi="Sakkal Majalla" w:cs="Sakkal Majalla" w:hint="cs"/>
          <w:sz w:val="36"/>
          <w:szCs w:val="36"/>
          <w:rtl/>
        </w:rPr>
        <w:t>في</w:t>
      </w:r>
      <w:r>
        <w:rPr>
          <w:rFonts w:ascii="Sakkal Majalla" w:hAnsi="Sakkal Majalla" w:cs="Sakkal Majalla" w:hint="cs"/>
          <w:sz w:val="36"/>
          <w:szCs w:val="36"/>
          <w:rtl/>
        </w:rPr>
        <w:t xml:space="preserve"> العديد من المواضيع والأفكار والأبعاد لدى الشّاعر، </w:t>
      </w:r>
      <w:r w:rsidR="004D4125">
        <w:rPr>
          <w:rFonts w:ascii="Sakkal Majalla" w:hAnsi="Sakkal Majalla" w:cs="Sakkal Majalla" w:hint="cs"/>
          <w:sz w:val="36"/>
          <w:szCs w:val="36"/>
          <w:rtl/>
        </w:rPr>
        <w:t>وحين يرمز</w:t>
      </w:r>
    </w:p>
    <w:p w:rsidR="00FD0B15" w:rsidRDefault="00222020" w:rsidP="004D4125">
      <w:pPr>
        <w:pStyle w:val="Title"/>
        <w:bidi/>
        <w:ind w:left="-450"/>
        <w:jc w:val="both"/>
        <w:rPr>
          <w:rFonts w:ascii="Sakkal Majalla" w:hAnsi="Sakkal Majalla" w:cs="Sakkal Majalla"/>
          <w:sz w:val="36"/>
          <w:szCs w:val="36"/>
          <w:rtl/>
        </w:rPr>
      </w:pPr>
      <w:r>
        <w:rPr>
          <w:rFonts w:ascii="Sakkal Majalla" w:hAnsi="Sakkal Majalla" w:cs="Sakkal Majalla" w:hint="cs"/>
          <w:sz w:val="36"/>
          <w:szCs w:val="36"/>
          <w:rtl/>
        </w:rPr>
        <w:lastRenderedPageBreak/>
        <w:t xml:space="preserve">الشّعراء إلى المكان بالمرأة فإنّهم </w:t>
      </w:r>
      <w:r w:rsidR="00DF6904">
        <w:rPr>
          <w:rFonts w:ascii="Sakkal Majalla" w:hAnsi="Sakkal Majalla" w:cs="Sakkal Majalla" w:hint="cs"/>
          <w:sz w:val="36"/>
          <w:szCs w:val="36"/>
          <w:rtl/>
        </w:rPr>
        <w:t xml:space="preserve">يلوذون به كما يلوذون بالمرأة، وهذا سرّ التّعلّق بين المكان والمرأة، </w:t>
      </w:r>
      <w:r w:rsidR="00FD7607">
        <w:rPr>
          <w:rFonts w:ascii="Sakkal Majalla" w:hAnsi="Sakkal Majalla" w:cs="Sakkal Majalla" w:hint="cs"/>
          <w:sz w:val="36"/>
          <w:szCs w:val="36"/>
          <w:rtl/>
        </w:rPr>
        <w:t>"</w:t>
      </w:r>
      <w:r w:rsidR="00FD7607" w:rsidRPr="00FD7607">
        <w:rPr>
          <w:rFonts w:ascii="Sakkal Majalla" w:hAnsi="Sakkal Majalla" w:cs="Sakkal Majalla" w:hint="cs"/>
          <w:sz w:val="36"/>
          <w:szCs w:val="36"/>
          <w:rtl/>
        </w:rPr>
        <w:t>وتناول المرأة في الشّعر العربيّ قديمه وحديثه هو الخطّ الأوّل لمحاولات التّعبير عن الآخر الأنثويّ، أو المكمّل الآخر الّذي يمثّل الأنا الأخرى بكلّ امتداداتها ورمزيّتها المجاورة للذّات الذّكوريّة، بل هو توسيع لأفق التّداول مع المرأة خارج الدّائرة الجنسيّة، وإسقاطُ مجالاتٍ متخيَّلة بآفاق واسعة، وعريضة كانت المرأة هي المؤسّس الأوّل له</w:t>
      </w:r>
      <w:r w:rsidR="00FD7607">
        <w:rPr>
          <w:rFonts w:ascii="Sakkal Majalla" w:hAnsi="Sakkal Majalla" w:cs="Sakkal Majalla" w:hint="cs"/>
          <w:sz w:val="36"/>
          <w:szCs w:val="36"/>
          <w:rtl/>
        </w:rPr>
        <w:t>ا وربّما الأوحد في بعض التّجارب"</w:t>
      </w:r>
      <w:r w:rsidR="007015F8">
        <w:rPr>
          <w:rStyle w:val="EndnoteReference"/>
          <w:rFonts w:ascii="Sakkal Majalla" w:hAnsi="Sakkal Majalla" w:cs="Sakkal Majalla"/>
          <w:sz w:val="36"/>
          <w:szCs w:val="36"/>
          <w:rtl/>
        </w:rPr>
        <w:endnoteReference w:id="9"/>
      </w:r>
      <w:r w:rsidR="00545889">
        <w:rPr>
          <w:rFonts w:ascii="Sakkal Majalla" w:hAnsi="Sakkal Majalla" w:cs="Sakkal Majalla" w:hint="cs"/>
          <w:sz w:val="36"/>
          <w:szCs w:val="36"/>
          <w:rtl/>
        </w:rPr>
        <w:t xml:space="preserve">، ولذلك كان تمثيل المرأة بالمكان من أهمّ خصائص رمزيّاتها، </w:t>
      </w:r>
      <w:r w:rsidR="003F3842">
        <w:rPr>
          <w:rFonts w:ascii="Sakkal Majalla" w:hAnsi="Sakkal Majalla" w:cs="Sakkal Majalla" w:hint="cs"/>
          <w:sz w:val="36"/>
          <w:szCs w:val="36"/>
          <w:rtl/>
        </w:rPr>
        <w:t>وهذا ما يفسّر استهلال الشّاعر الجاهليّ حينما كان</w:t>
      </w:r>
      <w:r w:rsidR="003F3842" w:rsidRPr="003F3842">
        <w:rPr>
          <w:rFonts w:ascii="Sakkal Majalla" w:hAnsi="Sakkal Majalla" w:cs="Sakkal Majalla" w:hint="cs"/>
          <w:sz w:val="36"/>
          <w:szCs w:val="36"/>
          <w:rtl/>
        </w:rPr>
        <w:t xml:space="preserve"> يصدّر نصوصه بذكر المرأة ممزوجًا بالوقوف على الأطلال، لأنّ المكان يذكّره بالحبّ والحنين والماضي واللّقاء والوصال، وجميعها تعلّقات متّصلة بالمرأة، وتداخل صورة المرأة بالأرض والمكان أمرٌ متعاقب ومتوافرٌ في الشّعريّة الإنسانيّة بشكل عامّ، حيث يُعام</w:t>
      </w:r>
      <w:r w:rsidR="00B0510D">
        <w:rPr>
          <w:rFonts w:ascii="Sakkal Majalla" w:hAnsi="Sakkal Majalla" w:cs="Sakkal Majalla" w:hint="cs"/>
          <w:sz w:val="36"/>
          <w:szCs w:val="36"/>
          <w:rtl/>
        </w:rPr>
        <w:t>َ</w:t>
      </w:r>
      <w:r w:rsidR="003F3842" w:rsidRPr="003F3842">
        <w:rPr>
          <w:rFonts w:ascii="Sakkal Majalla" w:hAnsi="Sakkal Majalla" w:cs="Sakkal Majalla" w:hint="cs"/>
          <w:sz w:val="36"/>
          <w:szCs w:val="36"/>
          <w:rtl/>
        </w:rPr>
        <w:t>ل الوطن</w:t>
      </w:r>
      <w:r w:rsidR="00B0510D">
        <w:rPr>
          <w:rFonts w:ascii="Sakkal Majalla" w:hAnsi="Sakkal Majalla" w:cs="Sakkal Majalla" w:hint="cs"/>
          <w:sz w:val="36"/>
          <w:szCs w:val="36"/>
          <w:rtl/>
        </w:rPr>
        <w:t>ُ</w:t>
      </w:r>
      <w:r w:rsidR="003F3842" w:rsidRPr="003F3842">
        <w:rPr>
          <w:rFonts w:ascii="Sakkal Majalla" w:hAnsi="Sakkal Majalla" w:cs="Sakkal Majalla" w:hint="cs"/>
          <w:sz w:val="36"/>
          <w:szCs w:val="36"/>
          <w:rtl/>
        </w:rPr>
        <w:t xml:space="preserve"> معاملة الأنثى،</w:t>
      </w:r>
      <w:r w:rsidR="003F3842">
        <w:rPr>
          <w:rFonts w:ascii="Sakkal Majalla" w:hAnsi="Sakkal Majalla" w:cs="Sakkal Majalla" w:hint="cs"/>
          <w:sz w:val="36"/>
          <w:szCs w:val="36"/>
          <w:rtl/>
        </w:rPr>
        <w:t xml:space="preserve"> ويُخاط</w:t>
      </w:r>
      <w:r w:rsidR="00B0510D">
        <w:rPr>
          <w:rFonts w:ascii="Sakkal Majalla" w:hAnsi="Sakkal Majalla" w:cs="Sakkal Majalla" w:hint="cs"/>
          <w:sz w:val="36"/>
          <w:szCs w:val="36"/>
          <w:rtl/>
        </w:rPr>
        <w:t>َ</w:t>
      </w:r>
      <w:r w:rsidR="003F3842">
        <w:rPr>
          <w:rFonts w:ascii="Sakkal Majalla" w:hAnsi="Sakkal Majalla" w:cs="Sakkal Majalla" w:hint="cs"/>
          <w:sz w:val="36"/>
          <w:szCs w:val="36"/>
          <w:rtl/>
        </w:rPr>
        <w:t xml:space="preserve">ب المكان بحميميّة المرأة، </w:t>
      </w:r>
      <w:r w:rsidR="003F3842" w:rsidRPr="003F3842">
        <w:rPr>
          <w:rFonts w:ascii="Sakkal Majalla" w:hAnsi="Sakkal Majalla" w:cs="Sakkal Majalla" w:hint="cs"/>
          <w:sz w:val="36"/>
          <w:szCs w:val="36"/>
          <w:rtl/>
        </w:rPr>
        <w:t xml:space="preserve">وربّما لذلك علاقة بمدى السّكون الرّوحيّ المتقاطع عند كلا الطّرفين، فكما أنّ المرأة هي راحة وصفاء لذات الإنسان، فكذلك الوطن، ولعلّ هذا ما أشارت إليه الآية القرآنيّة: </w:t>
      </w:r>
      <w:r w:rsidR="003F3842">
        <w:rPr>
          <w:rFonts w:ascii="Sakkal Majalla" w:hAnsi="Sakkal Majalla" w:cs="Sakkal Majalla" w:hint="cs"/>
          <w:sz w:val="36"/>
          <w:szCs w:val="36"/>
          <w:rtl/>
        </w:rPr>
        <w:t>(</w:t>
      </w:r>
      <w:r w:rsidR="003F3842" w:rsidRPr="003F3842">
        <w:rPr>
          <w:rFonts w:ascii="Sakkal Majalla" w:hAnsi="Sakkal Majalla" w:cs="Sakkal Majalla"/>
          <w:sz w:val="36"/>
          <w:szCs w:val="36"/>
          <w:rtl/>
        </w:rPr>
        <w:t>وَمِنْ</w:t>
      </w:r>
      <w:r w:rsidR="003F3842" w:rsidRPr="003F3842">
        <w:rPr>
          <w:rFonts w:ascii="Sakkal Majalla" w:hAnsi="Sakkal Majalla" w:cs="Sakkal Majalla"/>
          <w:sz w:val="36"/>
          <w:szCs w:val="36"/>
        </w:rPr>
        <w:t xml:space="preserve"> </w:t>
      </w:r>
      <w:r w:rsidR="003F3842" w:rsidRPr="003F3842">
        <w:rPr>
          <w:rFonts w:ascii="Sakkal Majalla" w:hAnsi="Sakkal Majalla" w:cs="Sakkal Majalla"/>
          <w:sz w:val="36"/>
          <w:szCs w:val="36"/>
          <w:rtl/>
        </w:rPr>
        <w:t>آيَاتِهِ</w:t>
      </w:r>
      <w:r w:rsidR="003F3842" w:rsidRPr="003F3842">
        <w:rPr>
          <w:rFonts w:ascii="Sakkal Majalla" w:hAnsi="Sakkal Majalla" w:cs="Sakkal Majalla"/>
          <w:sz w:val="36"/>
          <w:szCs w:val="36"/>
        </w:rPr>
        <w:t xml:space="preserve"> </w:t>
      </w:r>
      <w:r w:rsidR="003F3842" w:rsidRPr="003F3842">
        <w:rPr>
          <w:rFonts w:ascii="Sakkal Majalla" w:hAnsi="Sakkal Majalla" w:cs="Sakkal Majalla"/>
          <w:sz w:val="36"/>
          <w:szCs w:val="36"/>
          <w:rtl/>
        </w:rPr>
        <w:t>أَنْ</w:t>
      </w:r>
      <w:r w:rsidR="003F3842" w:rsidRPr="003F3842">
        <w:rPr>
          <w:rFonts w:ascii="Sakkal Majalla" w:hAnsi="Sakkal Majalla" w:cs="Sakkal Majalla"/>
          <w:sz w:val="36"/>
          <w:szCs w:val="36"/>
        </w:rPr>
        <w:t xml:space="preserve"> </w:t>
      </w:r>
      <w:r w:rsidR="003F3842" w:rsidRPr="003F3842">
        <w:rPr>
          <w:rFonts w:ascii="Sakkal Majalla" w:hAnsi="Sakkal Majalla" w:cs="Sakkal Majalla"/>
          <w:sz w:val="36"/>
          <w:szCs w:val="36"/>
          <w:rtl/>
        </w:rPr>
        <w:t>خَلَقَ</w:t>
      </w:r>
      <w:r w:rsidR="003F3842" w:rsidRPr="003F3842">
        <w:rPr>
          <w:rFonts w:ascii="Sakkal Majalla" w:hAnsi="Sakkal Majalla" w:cs="Sakkal Majalla"/>
          <w:sz w:val="36"/>
          <w:szCs w:val="36"/>
        </w:rPr>
        <w:t xml:space="preserve"> </w:t>
      </w:r>
      <w:r w:rsidR="003F3842" w:rsidRPr="003F3842">
        <w:rPr>
          <w:rFonts w:ascii="Sakkal Majalla" w:hAnsi="Sakkal Majalla" w:cs="Sakkal Majalla"/>
          <w:sz w:val="36"/>
          <w:szCs w:val="36"/>
          <w:rtl/>
        </w:rPr>
        <w:t>لَكُم</w:t>
      </w:r>
      <w:r w:rsidR="003F3842" w:rsidRPr="003F3842">
        <w:rPr>
          <w:rFonts w:ascii="Sakkal Majalla" w:hAnsi="Sakkal Majalla" w:cs="Sakkal Majalla"/>
          <w:sz w:val="36"/>
          <w:szCs w:val="36"/>
        </w:rPr>
        <w:t xml:space="preserve"> </w:t>
      </w:r>
      <w:r w:rsidR="003F3842" w:rsidRPr="003F3842">
        <w:rPr>
          <w:rFonts w:ascii="Sakkal Majalla" w:hAnsi="Sakkal Majalla" w:cs="Sakkal Majalla"/>
          <w:sz w:val="36"/>
          <w:szCs w:val="36"/>
          <w:rtl/>
        </w:rPr>
        <w:t>مِّنْ</w:t>
      </w:r>
      <w:r w:rsidR="003F3842" w:rsidRPr="003F3842">
        <w:rPr>
          <w:rFonts w:ascii="Sakkal Majalla" w:hAnsi="Sakkal Majalla" w:cs="Sakkal Majalla"/>
          <w:sz w:val="36"/>
          <w:szCs w:val="36"/>
        </w:rPr>
        <w:t xml:space="preserve"> </w:t>
      </w:r>
      <w:r w:rsidR="003F3842" w:rsidRPr="003F3842">
        <w:rPr>
          <w:rFonts w:ascii="Sakkal Majalla" w:hAnsi="Sakkal Majalla" w:cs="Sakkal Majalla"/>
          <w:sz w:val="36"/>
          <w:szCs w:val="36"/>
          <w:rtl/>
        </w:rPr>
        <w:t>أَنفُسِكُمْ أَزْوَاجًا</w:t>
      </w:r>
      <w:r w:rsidR="003F3842" w:rsidRPr="003F3842">
        <w:rPr>
          <w:rFonts w:ascii="Sakkal Majalla" w:hAnsi="Sakkal Majalla" w:cs="Sakkal Majalla"/>
          <w:sz w:val="36"/>
          <w:szCs w:val="36"/>
        </w:rPr>
        <w:t xml:space="preserve"> </w:t>
      </w:r>
      <w:r w:rsidR="003F3842" w:rsidRPr="003F3842">
        <w:rPr>
          <w:rFonts w:ascii="Sakkal Majalla" w:hAnsi="Sakkal Majalla" w:cs="Sakkal Majalla"/>
          <w:sz w:val="36"/>
          <w:szCs w:val="36"/>
          <w:rtl/>
        </w:rPr>
        <w:t>لِّتَسْكُنُوا</w:t>
      </w:r>
      <w:r w:rsidR="003F3842" w:rsidRPr="003F3842">
        <w:rPr>
          <w:rFonts w:ascii="Sakkal Majalla" w:hAnsi="Sakkal Majalla" w:cs="Sakkal Majalla"/>
          <w:sz w:val="36"/>
          <w:szCs w:val="36"/>
        </w:rPr>
        <w:t xml:space="preserve"> </w:t>
      </w:r>
      <w:r w:rsidR="003F3842" w:rsidRPr="003F3842">
        <w:rPr>
          <w:rFonts w:ascii="Sakkal Majalla" w:hAnsi="Sakkal Majalla" w:cs="Sakkal Majalla"/>
          <w:sz w:val="36"/>
          <w:szCs w:val="36"/>
          <w:rtl/>
        </w:rPr>
        <w:t>إِلَيْهَا</w:t>
      </w:r>
      <w:r w:rsidR="003F3842" w:rsidRPr="003F3842">
        <w:rPr>
          <w:rFonts w:ascii="Sakkal Majalla" w:hAnsi="Sakkal Majalla" w:cs="Sakkal Majalla"/>
          <w:sz w:val="36"/>
          <w:szCs w:val="36"/>
        </w:rPr>
        <w:t xml:space="preserve"> </w:t>
      </w:r>
      <w:r w:rsidR="003F3842" w:rsidRPr="003F3842">
        <w:rPr>
          <w:rFonts w:ascii="Sakkal Majalla" w:hAnsi="Sakkal Majalla" w:cs="Sakkal Majalla"/>
          <w:sz w:val="36"/>
          <w:szCs w:val="36"/>
          <w:rtl/>
        </w:rPr>
        <w:t>وَجَعَلَ</w:t>
      </w:r>
      <w:r w:rsidR="003F3842" w:rsidRPr="003F3842">
        <w:rPr>
          <w:rFonts w:ascii="Sakkal Majalla" w:hAnsi="Sakkal Majalla" w:cs="Sakkal Majalla"/>
          <w:sz w:val="36"/>
          <w:szCs w:val="36"/>
        </w:rPr>
        <w:t xml:space="preserve"> </w:t>
      </w:r>
      <w:r w:rsidR="003F3842" w:rsidRPr="003F3842">
        <w:rPr>
          <w:rFonts w:ascii="Sakkal Majalla" w:hAnsi="Sakkal Majalla" w:cs="Sakkal Majalla"/>
          <w:sz w:val="36"/>
          <w:szCs w:val="36"/>
          <w:rtl/>
        </w:rPr>
        <w:t>بَيْنَكُم</w:t>
      </w:r>
      <w:r w:rsidR="003F3842" w:rsidRPr="003F3842">
        <w:rPr>
          <w:rFonts w:ascii="Sakkal Majalla" w:hAnsi="Sakkal Majalla" w:cs="Sakkal Majalla"/>
          <w:sz w:val="36"/>
          <w:szCs w:val="36"/>
        </w:rPr>
        <w:t xml:space="preserve"> </w:t>
      </w:r>
      <w:r w:rsidR="003F3842" w:rsidRPr="003F3842">
        <w:rPr>
          <w:rFonts w:ascii="Sakkal Majalla" w:hAnsi="Sakkal Majalla" w:cs="Sakkal Majalla"/>
          <w:sz w:val="36"/>
          <w:szCs w:val="36"/>
          <w:rtl/>
        </w:rPr>
        <w:t>مَّوَدَّةً</w:t>
      </w:r>
      <w:r w:rsidR="003F3842" w:rsidRPr="003F3842">
        <w:rPr>
          <w:rFonts w:ascii="Sakkal Majalla" w:hAnsi="Sakkal Majalla" w:cs="Sakkal Majalla"/>
          <w:sz w:val="36"/>
          <w:szCs w:val="36"/>
        </w:rPr>
        <w:t xml:space="preserve"> </w:t>
      </w:r>
      <w:r w:rsidR="003F3842" w:rsidRPr="003F3842">
        <w:rPr>
          <w:rFonts w:ascii="Sakkal Majalla" w:hAnsi="Sakkal Majalla" w:cs="Sakkal Majalla"/>
          <w:sz w:val="36"/>
          <w:szCs w:val="36"/>
          <w:rtl/>
        </w:rPr>
        <w:t>وَرَحْمَةً إِنَّ</w:t>
      </w:r>
      <w:r w:rsidR="003F3842" w:rsidRPr="003F3842">
        <w:rPr>
          <w:rFonts w:ascii="Sakkal Majalla" w:hAnsi="Sakkal Majalla" w:cs="Sakkal Majalla"/>
          <w:sz w:val="36"/>
          <w:szCs w:val="36"/>
        </w:rPr>
        <w:t xml:space="preserve"> </w:t>
      </w:r>
      <w:r w:rsidR="003F3842" w:rsidRPr="003F3842">
        <w:rPr>
          <w:rFonts w:ascii="Sakkal Majalla" w:hAnsi="Sakkal Majalla" w:cs="Sakkal Majalla"/>
          <w:sz w:val="36"/>
          <w:szCs w:val="36"/>
          <w:rtl/>
        </w:rPr>
        <w:t>فِي</w:t>
      </w:r>
      <w:r w:rsidR="003F3842" w:rsidRPr="003F3842">
        <w:rPr>
          <w:rFonts w:ascii="Sakkal Majalla" w:hAnsi="Sakkal Majalla" w:cs="Sakkal Majalla"/>
          <w:sz w:val="36"/>
          <w:szCs w:val="36"/>
        </w:rPr>
        <w:t xml:space="preserve"> </w:t>
      </w:r>
      <w:r w:rsidR="003F3842" w:rsidRPr="003F3842">
        <w:rPr>
          <w:rFonts w:ascii="Sakkal Majalla" w:hAnsi="Sakkal Majalla" w:cs="Sakkal Majalla"/>
          <w:sz w:val="36"/>
          <w:szCs w:val="36"/>
          <w:rtl/>
        </w:rPr>
        <w:t>ذَلِكَ</w:t>
      </w:r>
      <w:r w:rsidR="003F3842" w:rsidRPr="003F3842">
        <w:rPr>
          <w:rFonts w:ascii="Sakkal Majalla" w:hAnsi="Sakkal Majalla" w:cs="Sakkal Majalla"/>
          <w:sz w:val="36"/>
          <w:szCs w:val="36"/>
        </w:rPr>
        <w:t xml:space="preserve"> </w:t>
      </w:r>
      <w:r w:rsidR="003F3842" w:rsidRPr="003F3842">
        <w:rPr>
          <w:rFonts w:ascii="Sakkal Majalla" w:hAnsi="Sakkal Majalla" w:cs="Sakkal Majalla"/>
          <w:sz w:val="36"/>
          <w:szCs w:val="36"/>
          <w:rtl/>
        </w:rPr>
        <w:t>لآيَاتٍ</w:t>
      </w:r>
      <w:r w:rsidR="003F3842" w:rsidRPr="003F3842">
        <w:rPr>
          <w:rFonts w:ascii="Sakkal Majalla" w:hAnsi="Sakkal Majalla" w:cs="Sakkal Majalla"/>
          <w:sz w:val="36"/>
          <w:szCs w:val="36"/>
        </w:rPr>
        <w:t xml:space="preserve"> </w:t>
      </w:r>
      <w:r w:rsidR="003F3842" w:rsidRPr="003F3842">
        <w:rPr>
          <w:rFonts w:ascii="Sakkal Majalla" w:hAnsi="Sakkal Majalla" w:cs="Sakkal Majalla"/>
          <w:sz w:val="36"/>
          <w:szCs w:val="36"/>
          <w:rtl/>
        </w:rPr>
        <w:t>لِّقَوْمٍ</w:t>
      </w:r>
      <w:r w:rsidR="003F3842" w:rsidRPr="003F3842">
        <w:rPr>
          <w:rFonts w:ascii="Sakkal Majalla" w:hAnsi="Sakkal Majalla" w:cs="Sakkal Majalla"/>
          <w:sz w:val="36"/>
          <w:szCs w:val="36"/>
        </w:rPr>
        <w:t xml:space="preserve"> </w:t>
      </w:r>
      <w:r w:rsidR="003F3842" w:rsidRPr="003F3842">
        <w:rPr>
          <w:rFonts w:ascii="Sakkal Majalla" w:hAnsi="Sakkal Majalla" w:cs="Sakkal Majalla"/>
          <w:sz w:val="36"/>
          <w:szCs w:val="36"/>
          <w:rtl/>
        </w:rPr>
        <w:t>يَتَفَكَّرُونَ</w:t>
      </w:r>
      <w:r w:rsidR="003F3842">
        <w:rPr>
          <w:rFonts w:ascii="Sakkal Majalla" w:hAnsi="Sakkal Majalla" w:cs="Sakkal Majalla" w:hint="cs"/>
          <w:sz w:val="36"/>
          <w:szCs w:val="36"/>
          <w:rtl/>
        </w:rPr>
        <w:t>)</w:t>
      </w:r>
      <w:r w:rsidR="007015F8">
        <w:rPr>
          <w:rStyle w:val="EndnoteReference"/>
          <w:rFonts w:ascii="Sakkal Majalla" w:hAnsi="Sakkal Majalla" w:cs="Sakkal Majalla"/>
          <w:sz w:val="36"/>
          <w:szCs w:val="36"/>
          <w:rtl/>
        </w:rPr>
        <w:endnoteReference w:id="10"/>
      </w:r>
      <w:r w:rsidR="007015F8" w:rsidRPr="003F3842">
        <w:rPr>
          <w:rFonts w:ascii="Sakkal Majalla" w:hAnsi="Sakkal Majalla" w:cs="Sakkal Majalla" w:hint="cs"/>
          <w:sz w:val="36"/>
          <w:szCs w:val="36"/>
          <w:rtl/>
        </w:rPr>
        <w:t xml:space="preserve"> </w:t>
      </w:r>
      <w:r w:rsidR="003F3842" w:rsidRPr="003F3842">
        <w:rPr>
          <w:rFonts w:ascii="Sakkal Majalla" w:hAnsi="Sakkal Majalla" w:cs="Sakkal Majalla" w:hint="cs"/>
          <w:sz w:val="36"/>
          <w:szCs w:val="36"/>
          <w:rtl/>
        </w:rPr>
        <w:t>، حيث وصفت الآيةُ العلاقة بين المرأة والرجل بالسّكون والرّاحة والطّمأنينة، وهي المشاعر ذاتها الّتي تنتج جرّاء قرب الإنسان من وطنه</w:t>
      </w:r>
      <w:r w:rsidR="00B0510D">
        <w:rPr>
          <w:rFonts w:ascii="Sakkal Majalla" w:hAnsi="Sakkal Majalla" w:cs="Sakkal Majalla" w:hint="cs"/>
          <w:sz w:val="36"/>
          <w:szCs w:val="36"/>
          <w:rtl/>
        </w:rPr>
        <w:t>، أو من المكان القريب إلى روحه</w:t>
      </w:r>
      <w:r w:rsidR="003F3842" w:rsidRPr="003F3842">
        <w:rPr>
          <w:rFonts w:ascii="Sakkal Majalla" w:hAnsi="Sakkal Majalla" w:cs="Sakkal Majalla" w:hint="cs"/>
          <w:sz w:val="36"/>
          <w:szCs w:val="36"/>
          <w:rtl/>
        </w:rPr>
        <w:t xml:space="preserve">، وعلى ذلك فمقاربة المرأة بالأرض </w:t>
      </w:r>
      <w:r w:rsidR="00FD0B15">
        <w:rPr>
          <w:rFonts w:ascii="Sakkal Majalla" w:hAnsi="Sakkal Majalla" w:cs="Sakkal Majalla" w:hint="cs"/>
          <w:sz w:val="36"/>
          <w:szCs w:val="36"/>
          <w:rtl/>
        </w:rPr>
        <w:t>والمكان</w:t>
      </w:r>
      <w:r w:rsidR="003F3842" w:rsidRPr="003F3842">
        <w:rPr>
          <w:rFonts w:ascii="Sakkal Majalla" w:hAnsi="Sakkal Majalla" w:cs="Sakkal Majalla" w:hint="cs"/>
          <w:sz w:val="36"/>
          <w:szCs w:val="36"/>
          <w:rtl/>
        </w:rPr>
        <w:t xml:space="preserve"> تكاد تكون مسألة فطريّة.</w:t>
      </w:r>
    </w:p>
    <w:p w:rsidR="002739DB" w:rsidRDefault="002739DB" w:rsidP="004D4125">
      <w:pPr>
        <w:pStyle w:val="Title"/>
        <w:bidi/>
        <w:ind w:left="-450"/>
        <w:jc w:val="both"/>
        <w:rPr>
          <w:rFonts w:ascii="Sakkal Majalla" w:hAnsi="Sakkal Majalla" w:cs="Sakkal Majalla"/>
          <w:sz w:val="36"/>
          <w:szCs w:val="36"/>
          <w:rtl/>
        </w:rPr>
      </w:pPr>
      <w:r>
        <w:rPr>
          <w:rFonts w:ascii="Sakkal Majalla" w:hAnsi="Sakkal Majalla" w:cs="Sakkal Majalla" w:hint="cs"/>
          <w:sz w:val="36"/>
          <w:szCs w:val="36"/>
          <w:rtl/>
        </w:rPr>
        <w:t>ونجد الشّاعر أيضًا يضع المرأة في مقام المكان بشكل أكثر مباشرة، في قصيدته (خصوبة)</w:t>
      </w:r>
      <w:r w:rsidR="007C76B7">
        <w:rPr>
          <w:rFonts w:ascii="Sakkal Majalla" w:hAnsi="Sakkal Majalla" w:cs="Sakkal Majalla" w:hint="cs"/>
          <w:sz w:val="36"/>
          <w:szCs w:val="36"/>
          <w:rtl/>
        </w:rPr>
        <w:t xml:space="preserve"> الّتي يقول فيها</w:t>
      </w:r>
      <w:r>
        <w:rPr>
          <w:rFonts w:ascii="Sakkal Majalla" w:hAnsi="Sakkal Majalla" w:cs="Sakkal Majalla" w:hint="cs"/>
          <w:sz w:val="36"/>
          <w:szCs w:val="36"/>
          <w:rtl/>
        </w:rPr>
        <w:t xml:space="preserve">: </w:t>
      </w:r>
    </w:p>
    <w:p w:rsidR="002739DB" w:rsidRDefault="002739DB" w:rsidP="004D4125">
      <w:pPr>
        <w:pStyle w:val="Title"/>
        <w:bidi/>
        <w:ind w:left="-450"/>
        <w:jc w:val="both"/>
        <w:rPr>
          <w:rFonts w:ascii="Sakkal Majalla" w:hAnsi="Sakkal Majalla" w:cs="Sakkal Majalla" w:hint="cs"/>
          <w:sz w:val="36"/>
          <w:szCs w:val="36"/>
          <w:rtl/>
        </w:rPr>
      </w:pPr>
      <w:r>
        <w:rPr>
          <w:rFonts w:ascii="Sakkal Majalla" w:hAnsi="Sakkal Majalla" w:cs="Sakkal Majalla" w:hint="cs"/>
          <w:sz w:val="36"/>
          <w:szCs w:val="36"/>
          <w:rtl/>
        </w:rPr>
        <w:t>تكادُ أن تُلمس في الأرضِ</w:t>
      </w:r>
    </w:p>
    <w:p w:rsidR="002739DB" w:rsidRDefault="002739DB" w:rsidP="004D4125">
      <w:pPr>
        <w:pStyle w:val="Title"/>
        <w:bidi/>
        <w:ind w:left="-450"/>
        <w:jc w:val="both"/>
        <w:rPr>
          <w:rFonts w:ascii="Sakkal Majalla" w:hAnsi="Sakkal Majalla" w:cs="Sakkal Majalla" w:hint="cs"/>
          <w:sz w:val="36"/>
          <w:szCs w:val="36"/>
          <w:rtl/>
        </w:rPr>
      </w:pPr>
      <w:r>
        <w:rPr>
          <w:rFonts w:ascii="Sakkal Majalla" w:hAnsi="Sakkal Majalla" w:cs="Sakkal Majalla" w:hint="cs"/>
          <w:sz w:val="36"/>
          <w:szCs w:val="36"/>
          <w:rtl/>
        </w:rPr>
        <w:t>وفي مدارس سافرة قديمة</w:t>
      </w:r>
    </w:p>
    <w:p w:rsidR="002739DB" w:rsidRDefault="002739DB" w:rsidP="004D4125">
      <w:pPr>
        <w:pStyle w:val="Title"/>
        <w:bidi/>
        <w:ind w:left="-450"/>
        <w:jc w:val="both"/>
        <w:rPr>
          <w:rFonts w:ascii="Sakkal Majalla" w:hAnsi="Sakkal Majalla" w:cs="Sakkal Majalla" w:hint="cs"/>
          <w:sz w:val="36"/>
          <w:szCs w:val="36"/>
          <w:rtl/>
        </w:rPr>
      </w:pPr>
      <w:r>
        <w:rPr>
          <w:rFonts w:ascii="Sakkal Majalla" w:hAnsi="Sakkal Majalla" w:cs="Sakkal Majalla" w:hint="cs"/>
          <w:sz w:val="36"/>
          <w:szCs w:val="36"/>
          <w:rtl/>
        </w:rPr>
        <w:t>تكاد أن تُشمّ في امرأة</w:t>
      </w:r>
    </w:p>
    <w:p w:rsidR="002739DB" w:rsidRDefault="002739DB" w:rsidP="004D4125">
      <w:pPr>
        <w:pStyle w:val="Title"/>
        <w:bidi/>
        <w:ind w:left="-450"/>
        <w:jc w:val="both"/>
        <w:rPr>
          <w:rFonts w:ascii="Sakkal Majalla" w:hAnsi="Sakkal Majalla" w:cs="Sakkal Majalla" w:hint="cs"/>
          <w:sz w:val="36"/>
          <w:szCs w:val="36"/>
          <w:rtl/>
        </w:rPr>
      </w:pPr>
      <w:r>
        <w:rPr>
          <w:rFonts w:ascii="Sakkal Majalla" w:hAnsi="Sakkal Majalla" w:cs="Sakkal Majalla" w:hint="cs"/>
          <w:sz w:val="36"/>
          <w:szCs w:val="36"/>
          <w:rtl/>
        </w:rPr>
        <w:t>كأنّها الهواء، وامرأة</w:t>
      </w:r>
    </w:p>
    <w:p w:rsidR="002739DB" w:rsidRDefault="002739DB" w:rsidP="004D4125">
      <w:pPr>
        <w:pStyle w:val="Title"/>
        <w:bidi/>
        <w:ind w:left="-450"/>
        <w:jc w:val="both"/>
        <w:rPr>
          <w:rFonts w:ascii="Sakkal Majalla" w:hAnsi="Sakkal Majalla" w:cs="Sakkal Majalla"/>
          <w:sz w:val="36"/>
          <w:szCs w:val="36"/>
          <w:rtl/>
        </w:rPr>
      </w:pPr>
      <w:r>
        <w:rPr>
          <w:rFonts w:ascii="Sakkal Majalla" w:hAnsi="Sakkal Majalla" w:cs="Sakkal Majalla" w:hint="cs"/>
          <w:sz w:val="36"/>
          <w:szCs w:val="36"/>
          <w:rtl/>
        </w:rPr>
        <w:t>كأنّها الرّئة</w:t>
      </w:r>
      <w:r>
        <w:rPr>
          <w:rStyle w:val="EndnoteReference"/>
          <w:rFonts w:ascii="Sakkal Majalla" w:hAnsi="Sakkal Majalla" w:cs="Sakkal Majalla"/>
          <w:sz w:val="36"/>
          <w:szCs w:val="36"/>
          <w:rtl/>
        </w:rPr>
        <w:endnoteReference w:id="11"/>
      </w:r>
      <w:r>
        <w:rPr>
          <w:rFonts w:ascii="Sakkal Majalla" w:hAnsi="Sakkal Majalla" w:cs="Sakkal Majalla" w:hint="cs"/>
          <w:sz w:val="36"/>
          <w:szCs w:val="36"/>
          <w:rtl/>
        </w:rPr>
        <w:t>.</w:t>
      </w:r>
    </w:p>
    <w:p w:rsidR="007C76B7" w:rsidRDefault="007C76B7" w:rsidP="00B0510D">
      <w:pPr>
        <w:pStyle w:val="Title"/>
        <w:bidi/>
        <w:ind w:left="-450"/>
        <w:jc w:val="both"/>
        <w:rPr>
          <w:rFonts w:ascii="Sakkal Majalla" w:hAnsi="Sakkal Majalla" w:cs="Sakkal Majalla"/>
          <w:sz w:val="36"/>
          <w:szCs w:val="36"/>
          <w:rtl/>
        </w:rPr>
      </w:pPr>
      <w:r>
        <w:rPr>
          <w:rFonts w:ascii="Sakkal Majalla" w:hAnsi="Sakkal Majalla" w:cs="Sakkal Majalla" w:hint="cs"/>
          <w:sz w:val="36"/>
          <w:szCs w:val="36"/>
          <w:rtl/>
        </w:rPr>
        <w:t xml:space="preserve">هنا، يشي العنوان بعظمة النّماء (خصوبة)، </w:t>
      </w:r>
      <w:r w:rsidR="004D4125">
        <w:rPr>
          <w:rFonts w:ascii="Sakkal Majalla" w:hAnsi="Sakkal Majalla" w:cs="Sakkal Majalla" w:hint="cs"/>
          <w:sz w:val="36"/>
          <w:szCs w:val="36"/>
          <w:rtl/>
        </w:rPr>
        <w:t>ونجد كيف أنّ الشّاعر</w:t>
      </w:r>
      <w:r>
        <w:rPr>
          <w:rFonts w:ascii="Sakkal Majalla" w:hAnsi="Sakkal Majalla" w:cs="Sakkal Majalla" w:hint="cs"/>
          <w:sz w:val="36"/>
          <w:szCs w:val="36"/>
          <w:rtl/>
        </w:rPr>
        <w:t xml:space="preserve"> </w:t>
      </w:r>
      <w:r w:rsidR="004D4125">
        <w:rPr>
          <w:rFonts w:ascii="Sakkal Majalla" w:hAnsi="Sakkal Majalla" w:cs="Sakkal Majalla" w:hint="cs"/>
          <w:sz w:val="36"/>
          <w:szCs w:val="36"/>
          <w:rtl/>
        </w:rPr>
        <w:t xml:space="preserve">ربط هذه الخصوبة بعنصرين هما (الأرض) و(المرأة)، وهما قمّة العطاء والولادة والتّخلّق، وكيف أنّ الخصوبة والنّماء عنده ليس في ما هو ماديّ </w:t>
      </w:r>
      <w:r w:rsidR="00B0510D">
        <w:rPr>
          <w:rFonts w:ascii="Sakkal Majalla" w:hAnsi="Sakkal Majalla" w:cs="Sakkal Majalla" w:hint="cs"/>
          <w:sz w:val="36"/>
          <w:szCs w:val="36"/>
          <w:rtl/>
        </w:rPr>
        <w:t>وحسب</w:t>
      </w:r>
      <w:r w:rsidR="004D4125">
        <w:rPr>
          <w:rFonts w:ascii="Sakkal Majalla" w:hAnsi="Sakkal Majalla" w:cs="Sakkal Majalla" w:hint="cs"/>
          <w:sz w:val="36"/>
          <w:szCs w:val="36"/>
          <w:rtl/>
        </w:rPr>
        <w:t xml:space="preserve">، لكن نجده في ذلك العطاء المعرفيّ، والنضج الفكريّ والثّقافيّ، ومرّة أخرى يكون المكان هو واهب الخصب والحياة والجمال والأمل. </w:t>
      </w:r>
    </w:p>
    <w:p w:rsidR="007075BD" w:rsidRDefault="007479AB" w:rsidP="007479AB">
      <w:pPr>
        <w:pStyle w:val="Title"/>
        <w:bidi/>
        <w:ind w:left="-450"/>
        <w:jc w:val="both"/>
        <w:rPr>
          <w:rFonts w:ascii="Sakkal Majalla" w:hAnsi="Sakkal Majalla" w:cs="Sakkal Majalla" w:hint="cs"/>
          <w:sz w:val="36"/>
          <w:szCs w:val="36"/>
          <w:rtl/>
        </w:rPr>
      </w:pPr>
      <w:r>
        <w:rPr>
          <w:rFonts w:ascii="Sakkal Majalla" w:hAnsi="Sakkal Majalla" w:cs="Sakkal Majalla" w:hint="cs"/>
          <w:sz w:val="36"/>
          <w:szCs w:val="36"/>
          <w:rtl/>
        </w:rPr>
        <w:lastRenderedPageBreak/>
        <w:t>ونقف بعد ذلك على نصّ</w:t>
      </w:r>
      <w:r w:rsidR="00FD0B15">
        <w:rPr>
          <w:rFonts w:ascii="Sakkal Majalla" w:hAnsi="Sakkal Majalla" w:cs="Sakkal Majalla" w:hint="cs"/>
          <w:sz w:val="36"/>
          <w:szCs w:val="36"/>
          <w:rtl/>
        </w:rPr>
        <w:t xml:space="preserve"> "عين عذاريّ"، </w:t>
      </w:r>
      <w:r>
        <w:rPr>
          <w:rFonts w:ascii="Sakkal Majalla" w:hAnsi="Sakkal Majalla" w:cs="Sakkal Majalla" w:hint="cs"/>
          <w:sz w:val="36"/>
          <w:szCs w:val="36"/>
          <w:rtl/>
        </w:rPr>
        <w:t>ذلك</w:t>
      </w:r>
      <w:r w:rsidR="00FD0B15">
        <w:rPr>
          <w:rFonts w:ascii="Sakkal Majalla" w:hAnsi="Sakkal Majalla" w:cs="Sakkal Majalla" w:hint="cs"/>
          <w:sz w:val="36"/>
          <w:szCs w:val="36"/>
          <w:rtl/>
        </w:rPr>
        <w:t xml:space="preserve"> المكان المتخم بالتّداعيات الرّمزيّة، والمُحاط بالأساطير والقصص الشّعبية، يقول فيه: </w:t>
      </w:r>
    </w:p>
    <w:p w:rsidR="00FD0B15" w:rsidRDefault="00FD0B15" w:rsidP="004D4125">
      <w:pPr>
        <w:pStyle w:val="Title"/>
        <w:bidi/>
        <w:ind w:left="-450"/>
        <w:jc w:val="both"/>
        <w:rPr>
          <w:rFonts w:ascii="Sakkal Majalla" w:hAnsi="Sakkal Majalla" w:cs="Sakkal Majalla" w:hint="cs"/>
          <w:sz w:val="36"/>
          <w:szCs w:val="36"/>
          <w:rtl/>
        </w:rPr>
      </w:pPr>
      <w:r>
        <w:rPr>
          <w:rFonts w:ascii="Sakkal Majalla" w:hAnsi="Sakkal Majalla" w:cs="Sakkal Majalla" w:hint="cs"/>
          <w:sz w:val="36"/>
          <w:szCs w:val="36"/>
          <w:rtl/>
        </w:rPr>
        <w:t xml:space="preserve">كنتُ أراها تجري في لوز البحرين </w:t>
      </w:r>
    </w:p>
    <w:p w:rsidR="00FD0B15" w:rsidRDefault="00FD0B15" w:rsidP="004D4125">
      <w:pPr>
        <w:pStyle w:val="Title"/>
        <w:bidi/>
        <w:ind w:left="-450"/>
        <w:jc w:val="both"/>
        <w:rPr>
          <w:rFonts w:ascii="Sakkal Majalla" w:hAnsi="Sakkal Majalla" w:cs="Sakkal Majalla" w:hint="cs"/>
          <w:sz w:val="36"/>
          <w:szCs w:val="36"/>
          <w:rtl/>
        </w:rPr>
      </w:pPr>
      <w:r>
        <w:rPr>
          <w:rFonts w:ascii="Sakkal Majalla" w:hAnsi="Sakkal Majalla" w:cs="Sakkal Majalla" w:hint="cs"/>
          <w:sz w:val="36"/>
          <w:szCs w:val="36"/>
          <w:rtl/>
        </w:rPr>
        <w:t xml:space="preserve">في حلوى البحرين </w:t>
      </w:r>
    </w:p>
    <w:p w:rsidR="00FD0B15" w:rsidRDefault="00FD0B15" w:rsidP="004D4125">
      <w:pPr>
        <w:pStyle w:val="Title"/>
        <w:bidi/>
        <w:ind w:left="-450"/>
        <w:jc w:val="both"/>
        <w:rPr>
          <w:rFonts w:ascii="Sakkal Majalla" w:hAnsi="Sakkal Majalla" w:cs="Sakkal Majalla" w:hint="cs"/>
          <w:sz w:val="36"/>
          <w:szCs w:val="36"/>
          <w:rtl/>
        </w:rPr>
      </w:pPr>
      <w:r>
        <w:rPr>
          <w:rFonts w:ascii="Sakkal Majalla" w:hAnsi="Sakkal Majalla" w:cs="Sakkal Majalla" w:hint="cs"/>
          <w:sz w:val="36"/>
          <w:szCs w:val="36"/>
          <w:rtl/>
        </w:rPr>
        <w:t>في باباي البحرين</w:t>
      </w:r>
    </w:p>
    <w:p w:rsidR="00FD0B15" w:rsidRDefault="00FD0B15" w:rsidP="004D4125">
      <w:pPr>
        <w:pStyle w:val="Title"/>
        <w:bidi/>
        <w:ind w:left="-450"/>
        <w:jc w:val="both"/>
        <w:rPr>
          <w:rFonts w:ascii="Sakkal Majalla" w:hAnsi="Sakkal Majalla" w:cs="Sakkal Majalla" w:hint="cs"/>
          <w:sz w:val="36"/>
          <w:szCs w:val="36"/>
          <w:rtl/>
        </w:rPr>
      </w:pPr>
      <w:r>
        <w:rPr>
          <w:rFonts w:ascii="Sakkal Majalla" w:hAnsi="Sakkal Majalla" w:cs="Sakkal Majalla" w:hint="cs"/>
          <w:sz w:val="36"/>
          <w:szCs w:val="36"/>
          <w:rtl/>
        </w:rPr>
        <w:t xml:space="preserve">كنتُ أراها تجري في صندوق أبي </w:t>
      </w:r>
    </w:p>
    <w:p w:rsidR="00FD0B15" w:rsidRDefault="00FD0B15" w:rsidP="004D4125">
      <w:pPr>
        <w:pStyle w:val="Title"/>
        <w:bidi/>
        <w:ind w:left="-450"/>
        <w:jc w:val="both"/>
        <w:rPr>
          <w:rFonts w:ascii="Sakkal Majalla" w:hAnsi="Sakkal Majalla" w:cs="Sakkal Majalla" w:hint="cs"/>
          <w:sz w:val="36"/>
          <w:szCs w:val="36"/>
          <w:rtl/>
        </w:rPr>
      </w:pPr>
      <w:r>
        <w:rPr>
          <w:rFonts w:ascii="Sakkal Majalla" w:hAnsi="Sakkal Majalla" w:cs="Sakkal Majalla" w:hint="cs"/>
          <w:sz w:val="36"/>
          <w:szCs w:val="36"/>
          <w:rtl/>
        </w:rPr>
        <w:t xml:space="preserve">حين يعود من البحرين </w:t>
      </w:r>
    </w:p>
    <w:p w:rsidR="00A64565" w:rsidRDefault="00FD0B15" w:rsidP="004D4125">
      <w:pPr>
        <w:pStyle w:val="Title"/>
        <w:bidi/>
        <w:ind w:left="-450"/>
        <w:jc w:val="both"/>
        <w:rPr>
          <w:rFonts w:ascii="Sakkal Majalla" w:hAnsi="Sakkal Majalla" w:cs="Sakkal Majalla"/>
          <w:sz w:val="36"/>
          <w:szCs w:val="36"/>
          <w:rtl/>
        </w:rPr>
      </w:pPr>
      <w:r>
        <w:rPr>
          <w:rFonts w:ascii="Sakkal Majalla" w:hAnsi="Sakkal Majalla" w:cs="Sakkal Majalla" w:hint="cs"/>
          <w:sz w:val="36"/>
          <w:szCs w:val="36"/>
          <w:rtl/>
        </w:rPr>
        <w:t>كنتُ اراها</w:t>
      </w:r>
      <w:r w:rsidR="00AE6BA0">
        <w:rPr>
          <w:rStyle w:val="EndnoteReference"/>
          <w:rFonts w:ascii="Sakkal Majalla" w:hAnsi="Sakkal Majalla" w:cs="Sakkal Majalla"/>
          <w:sz w:val="36"/>
          <w:szCs w:val="36"/>
          <w:rtl/>
        </w:rPr>
        <w:endnoteReference w:id="12"/>
      </w:r>
      <w:r>
        <w:rPr>
          <w:rFonts w:ascii="Sakkal Majalla" w:hAnsi="Sakkal Majalla" w:cs="Sakkal Majalla" w:hint="cs"/>
          <w:sz w:val="36"/>
          <w:szCs w:val="36"/>
          <w:rtl/>
        </w:rPr>
        <w:t>.</w:t>
      </w:r>
    </w:p>
    <w:p w:rsidR="00FD0B15" w:rsidRDefault="007479AB" w:rsidP="007479AB">
      <w:pPr>
        <w:pStyle w:val="Title"/>
        <w:bidi/>
        <w:ind w:left="-450"/>
        <w:jc w:val="both"/>
        <w:rPr>
          <w:rFonts w:ascii="Sakkal Majalla" w:hAnsi="Sakkal Majalla" w:cs="Sakkal Majalla"/>
          <w:sz w:val="36"/>
          <w:szCs w:val="36"/>
          <w:rtl/>
        </w:rPr>
      </w:pPr>
      <w:r>
        <w:rPr>
          <w:rFonts w:ascii="Sakkal Majalla" w:hAnsi="Sakkal Majalla" w:cs="Sakkal Majalla" w:hint="cs"/>
          <w:sz w:val="36"/>
          <w:szCs w:val="36"/>
          <w:rtl/>
        </w:rPr>
        <w:t>وعين عذاري عند أهل البحرين بل لدى أهل الخليج العربيّ كلّهم ليست مجرد عين ماء عادية، لكنها تمثّل المعنى الاجتماعيّ والحضاريّ والبيئيّ، الّتي كانت تمدّ أهل البحرين</w:t>
      </w:r>
      <w:r w:rsidR="00B0510D">
        <w:rPr>
          <w:rFonts w:ascii="Sakkal Majalla" w:hAnsi="Sakkal Majalla" w:cs="Sakkal Majalla" w:hint="cs"/>
          <w:sz w:val="36"/>
          <w:szCs w:val="36"/>
          <w:rtl/>
        </w:rPr>
        <w:t xml:space="preserve"> بالم</w:t>
      </w:r>
      <w:r>
        <w:rPr>
          <w:rFonts w:ascii="Sakkal Majalla" w:hAnsi="Sakkal Majalla" w:cs="Sakkal Majalla" w:hint="cs"/>
          <w:sz w:val="36"/>
          <w:szCs w:val="36"/>
          <w:rtl/>
        </w:rPr>
        <w:t>اء العذب، وكانت جنّةً مكسوّة بالأشجار، ومحاطة بالنّخيل الكثيف،  تغزوها أنواع كثيرة من الطّيور المحليّة والمهاجرة، عين عذاريّ مكان متخم بالأساطير والقصص والذّاكرة الجماعيّة والفرديّة، وبالنّ</w:t>
      </w:r>
      <w:r w:rsidR="00B0510D">
        <w:rPr>
          <w:rFonts w:ascii="Sakkal Majalla" w:hAnsi="Sakkal Majalla" w:cs="Sakkal Majalla" w:hint="cs"/>
          <w:sz w:val="36"/>
          <w:szCs w:val="36"/>
          <w:rtl/>
        </w:rPr>
        <w:t>س</w:t>
      </w:r>
      <w:r>
        <w:rPr>
          <w:rFonts w:ascii="Sakkal Majalla" w:hAnsi="Sakkal Majalla" w:cs="Sakkal Majalla" w:hint="cs"/>
          <w:sz w:val="36"/>
          <w:szCs w:val="36"/>
          <w:rtl/>
        </w:rPr>
        <w:t xml:space="preserve">بة للشّاعر </w:t>
      </w:r>
      <w:r w:rsidR="00A64565">
        <w:rPr>
          <w:rFonts w:ascii="Sakkal Majalla" w:hAnsi="Sakkal Majalla" w:cs="Sakkal Majalla" w:hint="cs"/>
          <w:sz w:val="36"/>
          <w:szCs w:val="36"/>
          <w:rtl/>
        </w:rPr>
        <w:t>كان كلّ شيء خاصّ بالبحرين</w:t>
      </w:r>
      <w:r w:rsidR="00EA120A">
        <w:rPr>
          <w:rFonts w:ascii="Sakkal Majalla" w:hAnsi="Sakkal Majalla" w:cs="Sakkal Majalla" w:hint="cs"/>
          <w:sz w:val="36"/>
          <w:szCs w:val="36"/>
          <w:rtl/>
        </w:rPr>
        <w:t xml:space="preserve"> (حلواها الخاصّة، فاكهة الباباي المميّزة)</w:t>
      </w:r>
      <w:r w:rsidR="00A64565">
        <w:rPr>
          <w:rFonts w:ascii="Sakkal Majalla" w:hAnsi="Sakkal Majalla" w:cs="Sakkal Majalla" w:hint="cs"/>
          <w:sz w:val="36"/>
          <w:szCs w:val="36"/>
          <w:rtl/>
        </w:rPr>
        <w:t xml:space="preserve"> يذكّره بالمكان، ب</w:t>
      </w:r>
      <w:r>
        <w:rPr>
          <w:rFonts w:ascii="Sakkal Majalla" w:hAnsi="Sakkal Majalla" w:cs="Sakkal Majalla" w:hint="cs"/>
          <w:sz w:val="36"/>
          <w:szCs w:val="36"/>
          <w:rtl/>
        </w:rPr>
        <w:t xml:space="preserve">عين </w:t>
      </w:r>
      <w:r w:rsidR="00A64565">
        <w:rPr>
          <w:rFonts w:ascii="Sakkal Majalla" w:hAnsi="Sakkal Majalla" w:cs="Sakkal Majalla" w:hint="cs"/>
          <w:sz w:val="36"/>
          <w:szCs w:val="36"/>
          <w:rtl/>
        </w:rPr>
        <w:t xml:space="preserve">عذاري، الّتي ترمز إلى الرّيّ </w:t>
      </w:r>
      <w:r w:rsidR="00E653E8">
        <w:rPr>
          <w:rFonts w:ascii="Sakkal Majalla" w:hAnsi="Sakkal Majalla" w:cs="Sakkal Majalla" w:hint="cs"/>
          <w:sz w:val="36"/>
          <w:szCs w:val="36"/>
          <w:rtl/>
        </w:rPr>
        <w:t>والخصوبة والنّماء، وترمز إلى البحرين، والشّاعر هنا يربط ذلك المكان المُفعم بتلك الدِّلالات وبين أبيه، وذكريات أبيه، وصندوق أبيه، كان إذا جاء إلى البلد من البحرين يحمل في صندوقه عين عذاريّ</w:t>
      </w:r>
      <w:r w:rsidR="00EA120A">
        <w:rPr>
          <w:rFonts w:ascii="Sakkal Majalla" w:hAnsi="Sakkal Majalla" w:cs="Sakkal Majalla" w:hint="cs"/>
          <w:sz w:val="36"/>
          <w:szCs w:val="36"/>
          <w:rtl/>
        </w:rPr>
        <w:t xml:space="preserve">، وهنا تبرز الحميميّة التّاريخيّة بين الشّاعر والبحرين، حينما تحلّ داخل الذاكرة عن الأب ومتعلّقاته. </w:t>
      </w:r>
    </w:p>
    <w:p w:rsidR="00EA120A" w:rsidRDefault="004D4125" w:rsidP="004D4125">
      <w:pPr>
        <w:pStyle w:val="Title"/>
        <w:bidi/>
        <w:ind w:left="-450"/>
        <w:jc w:val="both"/>
        <w:rPr>
          <w:rFonts w:ascii="Sakkal Majalla" w:hAnsi="Sakkal Majalla" w:cs="Sakkal Majalla"/>
          <w:sz w:val="36"/>
          <w:szCs w:val="36"/>
          <w:rtl/>
        </w:rPr>
      </w:pPr>
      <w:r>
        <w:rPr>
          <w:rFonts w:ascii="Sakkal Majalla" w:hAnsi="Sakkal Majalla" w:cs="Sakkal Majalla" w:hint="cs"/>
          <w:sz w:val="36"/>
          <w:szCs w:val="36"/>
          <w:rtl/>
        </w:rPr>
        <w:t xml:space="preserve">ثمّ </w:t>
      </w:r>
      <w:r w:rsidR="00EA120A">
        <w:rPr>
          <w:rFonts w:ascii="Sakkal Majalla" w:hAnsi="Sakkal Majalla" w:cs="Sakkal Majalla" w:hint="cs"/>
          <w:sz w:val="36"/>
          <w:szCs w:val="36"/>
          <w:rtl/>
        </w:rPr>
        <w:t xml:space="preserve">يأتي نصّ (جزيرة النّبيه صالح) الّذي يقول فيه: </w:t>
      </w:r>
    </w:p>
    <w:p w:rsidR="00EA120A" w:rsidRDefault="00EA120A" w:rsidP="004D4125">
      <w:pPr>
        <w:pStyle w:val="Title"/>
        <w:bidi/>
        <w:ind w:left="-450"/>
        <w:jc w:val="both"/>
        <w:rPr>
          <w:rFonts w:ascii="Sakkal Majalla" w:hAnsi="Sakkal Majalla" w:cs="Sakkal Majalla" w:hint="cs"/>
          <w:sz w:val="36"/>
          <w:szCs w:val="36"/>
          <w:rtl/>
        </w:rPr>
      </w:pPr>
      <w:r>
        <w:rPr>
          <w:rFonts w:ascii="Sakkal Majalla" w:hAnsi="Sakkal Majalla" w:cs="Sakkal Majalla" w:hint="cs"/>
          <w:sz w:val="36"/>
          <w:szCs w:val="36"/>
          <w:rtl/>
        </w:rPr>
        <w:t xml:space="preserve">حين جاء النّعاس إلى بابها </w:t>
      </w:r>
    </w:p>
    <w:p w:rsidR="00EA120A" w:rsidRDefault="00EA120A" w:rsidP="004D4125">
      <w:pPr>
        <w:pStyle w:val="Title"/>
        <w:bidi/>
        <w:ind w:left="-450"/>
        <w:jc w:val="both"/>
        <w:rPr>
          <w:rFonts w:ascii="Sakkal Majalla" w:hAnsi="Sakkal Majalla" w:cs="Sakkal Majalla"/>
          <w:sz w:val="36"/>
          <w:szCs w:val="36"/>
          <w:rtl/>
        </w:rPr>
      </w:pPr>
      <w:r>
        <w:rPr>
          <w:rFonts w:ascii="Sakkal Majalla" w:hAnsi="Sakkal Majalla" w:cs="Sakkal Majalla" w:hint="cs"/>
          <w:sz w:val="36"/>
          <w:szCs w:val="36"/>
          <w:rtl/>
        </w:rPr>
        <w:t xml:space="preserve">وثب البحر من خلف أهدابها </w:t>
      </w:r>
    </w:p>
    <w:p w:rsidR="00EA120A" w:rsidRDefault="00EA120A" w:rsidP="004D4125">
      <w:pPr>
        <w:pStyle w:val="Title"/>
        <w:bidi/>
        <w:ind w:left="-450"/>
        <w:jc w:val="both"/>
        <w:rPr>
          <w:rFonts w:ascii="Sakkal Majalla" w:hAnsi="Sakkal Majalla" w:cs="Sakkal Majalla" w:hint="cs"/>
          <w:sz w:val="36"/>
          <w:szCs w:val="36"/>
          <w:rtl/>
        </w:rPr>
      </w:pPr>
      <w:r>
        <w:rPr>
          <w:rFonts w:ascii="Sakkal Majalla" w:hAnsi="Sakkal Majalla" w:cs="Sakkal Majalla" w:hint="cs"/>
          <w:sz w:val="36"/>
          <w:szCs w:val="36"/>
          <w:rtl/>
        </w:rPr>
        <w:t>في اتّجاه البدور</w:t>
      </w:r>
    </w:p>
    <w:p w:rsidR="00EA120A" w:rsidRDefault="00EA120A" w:rsidP="004D4125">
      <w:pPr>
        <w:pStyle w:val="Title"/>
        <w:bidi/>
        <w:ind w:left="-450"/>
        <w:jc w:val="both"/>
        <w:rPr>
          <w:rFonts w:ascii="Sakkal Majalla" w:hAnsi="Sakkal Majalla" w:cs="Sakkal Majalla" w:hint="cs"/>
          <w:sz w:val="36"/>
          <w:szCs w:val="36"/>
          <w:rtl/>
        </w:rPr>
      </w:pPr>
      <w:r>
        <w:rPr>
          <w:rFonts w:ascii="Sakkal Majalla" w:hAnsi="Sakkal Majalla" w:cs="Sakkal Majalla" w:hint="cs"/>
          <w:sz w:val="36"/>
          <w:szCs w:val="36"/>
          <w:rtl/>
        </w:rPr>
        <w:t xml:space="preserve">قلت كلّ شفاهي، </w:t>
      </w:r>
    </w:p>
    <w:p w:rsidR="00EA120A" w:rsidRDefault="00EA120A" w:rsidP="004D4125">
      <w:pPr>
        <w:pStyle w:val="Title"/>
        <w:bidi/>
        <w:ind w:left="-450"/>
        <w:jc w:val="both"/>
        <w:rPr>
          <w:rFonts w:ascii="Sakkal Majalla" w:hAnsi="Sakkal Majalla" w:cs="Sakkal Majalla" w:hint="cs"/>
          <w:sz w:val="36"/>
          <w:szCs w:val="36"/>
          <w:rtl/>
        </w:rPr>
      </w:pPr>
      <w:r>
        <w:rPr>
          <w:rFonts w:ascii="Sakkal Majalla" w:hAnsi="Sakkal Majalla" w:cs="Sakkal Majalla" w:hint="cs"/>
          <w:sz w:val="36"/>
          <w:szCs w:val="36"/>
          <w:rtl/>
        </w:rPr>
        <w:t>وكلّ مسامات جلدي نذور</w:t>
      </w:r>
      <w:r w:rsidR="00AE6BA0">
        <w:rPr>
          <w:rStyle w:val="EndnoteReference"/>
          <w:rFonts w:ascii="Sakkal Majalla" w:hAnsi="Sakkal Majalla" w:cs="Sakkal Majalla"/>
          <w:sz w:val="36"/>
          <w:szCs w:val="36"/>
          <w:rtl/>
        </w:rPr>
        <w:endnoteReference w:id="13"/>
      </w:r>
      <w:r w:rsidR="00AE6BA0">
        <w:rPr>
          <w:rFonts w:ascii="Sakkal Majalla" w:hAnsi="Sakkal Majalla" w:cs="Sakkal Majalla" w:hint="cs"/>
          <w:sz w:val="36"/>
          <w:szCs w:val="36"/>
          <w:rtl/>
        </w:rPr>
        <w:t>.</w:t>
      </w:r>
    </w:p>
    <w:p w:rsidR="00A64565" w:rsidRDefault="00B0510D" w:rsidP="00B0510D">
      <w:pPr>
        <w:pStyle w:val="Title"/>
        <w:bidi/>
        <w:ind w:left="-450"/>
        <w:jc w:val="both"/>
        <w:rPr>
          <w:rFonts w:ascii="Sakkal Majalla" w:hAnsi="Sakkal Majalla" w:cs="Sakkal Majalla"/>
          <w:sz w:val="36"/>
          <w:szCs w:val="36"/>
          <w:rtl/>
        </w:rPr>
      </w:pPr>
      <w:r>
        <w:rPr>
          <w:rFonts w:ascii="Sakkal Majalla" w:hAnsi="Sakkal Majalla" w:cs="Sakkal Majalla" w:hint="cs"/>
          <w:sz w:val="36"/>
          <w:szCs w:val="36"/>
          <w:rtl/>
        </w:rPr>
        <w:t xml:space="preserve">سمّيت </w:t>
      </w:r>
      <w:r w:rsidR="00EA120A">
        <w:rPr>
          <w:rFonts w:ascii="Sakkal Majalla" w:hAnsi="Sakkal Majalla" w:cs="Sakkal Majalla" w:hint="cs"/>
          <w:sz w:val="36"/>
          <w:szCs w:val="36"/>
          <w:rtl/>
        </w:rPr>
        <w:t>جزيرة النّبيه صالح</w:t>
      </w:r>
      <w:r>
        <w:rPr>
          <w:rFonts w:ascii="Sakkal Majalla" w:hAnsi="Sakkal Majalla" w:cs="Sakkal Majalla" w:hint="cs"/>
          <w:sz w:val="36"/>
          <w:szCs w:val="36"/>
          <w:rtl/>
        </w:rPr>
        <w:t xml:space="preserve"> بذلك</w:t>
      </w:r>
      <w:r w:rsidR="00EA120A">
        <w:rPr>
          <w:rFonts w:ascii="Sakkal Majalla" w:hAnsi="Sakkal Majalla" w:cs="Sakkal Majalla" w:hint="cs"/>
          <w:sz w:val="36"/>
          <w:szCs w:val="36"/>
          <w:rtl/>
        </w:rPr>
        <w:t>، نسبة إلى</w:t>
      </w:r>
      <w:r>
        <w:rPr>
          <w:rFonts w:ascii="Sakkal Majalla" w:hAnsi="Sakkal Majalla" w:cs="Sakkal Majalla" w:hint="cs"/>
          <w:sz w:val="36"/>
          <w:szCs w:val="36"/>
          <w:rtl/>
        </w:rPr>
        <w:t xml:space="preserve"> وجود</w:t>
      </w:r>
      <w:r w:rsidR="00EA120A">
        <w:rPr>
          <w:rFonts w:ascii="Sakkal Majalla" w:hAnsi="Sakkal Majalla" w:cs="Sakkal Majalla" w:hint="cs"/>
          <w:sz w:val="36"/>
          <w:szCs w:val="36"/>
          <w:rtl/>
        </w:rPr>
        <w:t xml:space="preserve"> ضريح</w:t>
      </w:r>
      <w:r>
        <w:rPr>
          <w:rFonts w:ascii="Sakkal Majalla" w:hAnsi="Sakkal Majalla" w:cs="Sakkal Majalla" w:hint="cs"/>
          <w:sz w:val="36"/>
          <w:szCs w:val="36"/>
          <w:rtl/>
        </w:rPr>
        <w:t xml:space="preserve"> فيها</w:t>
      </w:r>
      <w:r w:rsidR="00EA120A">
        <w:rPr>
          <w:rFonts w:ascii="Sakkal Majalla" w:hAnsi="Sakkal Majalla" w:cs="Sakkal Majalla" w:hint="cs"/>
          <w:sz w:val="36"/>
          <w:szCs w:val="36"/>
          <w:rtl/>
        </w:rPr>
        <w:t xml:space="preserve"> لأحد الأولياء الصّالحين يسمّى النّبيه صالح، وكان النّاس في البحرين ييمّمون شطر ذلك الضّريح ليعقدوا النّذور ويتبرّكوا به، </w:t>
      </w:r>
      <w:r w:rsidR="008D7D30">
        <w:rPr>
          <w:rFonts w:ascii="Sakkal Majalla" w:hAnsi="Sakkal Majalla" w:cs="Sakkal Majalla" w:hint="cs"/>
          <w:sz w:val="36"/>
          <w:szCs w:val="36"/>
          <w:rtl/>
        </w:rPr>
        <w:t xml:space="preserve">فأصبح ذلك المكان رمزًا </w:t>
      </w:r>
      <w:r w:rsidR="00F97A89">
        <w:rPr>
          <w:rFonts w:ascii="Sakkal Majalla" w:hAnsi="Sakkal Majalla" w:cs="Sakkal Majalla" w:hint="cs"/>
          <w:sz w:val="36"/>
          <w:szCs w:val="36"/>
          <w:rtl/>
        </w:rPr>
        <w:lastRenderedPageBreak/>
        <w:t>لتحقيق الأمنيات والرّغبات، و</w:t>
      </w:r>
      <w:r w:rsidR="00053A96">
        <w:rPr>
          <w:rFonts w:ascii="Sakkal Majalla" w:hAnsi="Sakkal Majalla" w:cs="Sakkal Majalla" w:hint="cs"/>
          <w:sz w:val="36"/>
          <w:szCs w:val="36"/>
          <w:rtl/>
        </w:rPr>
        <w:t>صارت الجزيرة بالنّسبة للشّاعر ملجأَ أحلامه</w:t>
      </w:r>
      <w:r w:rsidR="008D7D30">
        <w:rPr>
          <w:rFonts w:ascii="Sakkal Majalla" w:hAnsi="Sakkal Majalla" w:cs="Sakkal Majalla" w:hint="cs"/>
          <w:sz w:val="36"/>
          <w:szCs w:val="36"/>
          <w:rtl/>
        </w:rPr>
        <w:t xml:space="preserve">، فرهن لها شفاهه وأمنياته </w:t>
      </w:r>
      <w:r w:rsidR="00053A96">
        <w:rPr>
          <w:rFonts w:ascii="Sakkal Majalla" w:hAnsi="Sakkal Majalla" w:cs="Sakkal Majalla" w:hint="cs"/>
          <w:sz w:val="36"/>
          <w:szCs w:val="36"/>
          <w:rtl/>
        </w:rPr>
        <w:t>ومسامات جلده</w:t>
      </w:r>
      <w:r w:rsidR="008D7D30">
        <w:rPr>
          <w:rFonts w:ascii="Sakkal Majalla" w:hAnsi="Sakkal Majalla" w:cs="Sakkal Majalla" w:hint="cs"/>
          <w:sz w:val="36"/>
          <w:szCs w:val="36"/>
          <w:rtl/>
        </w:rPr>
        <w:t xml:space="preserve">. </w:t>
      </w:r>
    </w:p>
    <w:p w:rsidR="00A64565" w:rsidRPr="003203E0" w:rsidRDefault="00A64565" w:rsidP="00A64565">
      <w:pPr>
        <w:pStyle w:val="Title"/>
        <w:bidi/>
        <w:jc w:val="both"/>
        <w:rPr>
          <w:rFonts w:ascii="Sakkal Majalla" w:hAnsi="Sakkal Majalla" w:cs="Sakkal Majalla"/>
          <w:sz w:val="36"/>
          <w:szCs w:val="36"/>
          <w:rtl/>
        </w:rPr>
      </w:pPr>
    </w:p>
    <w:p w:rsidR="00534096" w:rsidRPr="007075BD" w:rsidRDefault="00712049" w:rsidP="003203E0">
      <w:pPr>
        <w:bidi/>
        <w:ind w:left="-450"/>
        <w:jc w:val="both"/>
        <w:rPr>
          <w:rFonts w:ascii="Sakkal Majalla" w:hAnsi="Sakkal Majalla" w:cs="Sakkal Majalla" w:hint="cs"/>
          <w:b/>
          <w:bCs/>
          <w:sz w:val="40"/>
          <w:szCs w:val="40"/>
          <w:rtl/>
        </w:rPr>
      </w:pPr>
      <w:r w:rsidRPr="007075BD">
        <w:rPr>
          <w:rFonts w:ascii="Sakkal Majalla" w:hAnsi="Sakkal Majalla" w:cs="Sakkal Majalla" w:hint="cs"/>
          <w:b/>
          <w:bCs/>
          <w:sz w:val="40"/>
          <w:szCs w:val="40"/>
          <w:rtl/>
        </w:rPr>
        <w:t>الذّات/المكان/الطّبيعة</w:t>
      </w:r>
    </w:p>
    <w:p w:rsidR="004C6EB6" w:rsidRDefault="007D2EF6" w:rsidP="007015F8">
      <w:pPr>
        <w:bidi/>
        <w:ind w:left="-450"/>
        <w:jc w:val="both"/>
        <w:rPr>
          <w:rFonts w:ascii="Sakkal Majalla" w:hAnsi="Sakkal Majalla" w:cs="Sakkal Majalla"/>
          <w:sz w:val="36"/>
          <w:szCs w:val="36"/>
          <w:rtl/>
        </w:rPr>
      </w:pPr>
      <w:r>
        <w:rPr>
          <w:rFonts w:ascii="Sakkal Majalla" w:hAnsi="Sakkal Majalla" w:cs="Sakkal Majalla" w:hint="cs"/>
          <w:sz w:val="36"/>
          <w:szCs w:val="36"/>
          <w:rtl/>
        </w:rPr>
        <w:t xml:space="preserve">مجمل النّصوص المكتوبة استخدمتْ رمزيّات </w:t>
      </w:r>
      <w:r w:rsidR="007075BD">
        <w:rPr>
          <w:rFonts w:ascii="Sakkal Majalla" w:hAnsi="Sakkal Majalla" w:cs="Sakkal Majalla" w:hint="cs"/>
          <w:sz w:val="36"/>
          <w:szCs w:val="36"/>
          <w:rtl/>
        </w:rPr>
        <w:t>الطّبيعة</w:t>
      </w:r>
      <w:r>
        <w:rPr>
          <w:rFonts w:ascii="Sakkal Majalla" w:hAnsi="Sakkal Majalla" w:cs="Sakkal Majalla" w:hint="cs"/>
          <w:sz w:val="36"/>
          <w:szCs w:val="36"/>
          <w:rtl/>
        </w:rPr>
        <w:t xml:space="preserve"> بوصفها عناصر </w:t>
      </w:r>
      <w:r w:rsidR="009B2F2F">
        <w:rPr>
          <w:rFonts w:ascii="Sakkal Majalla" w:hAnsi="Sakkal Majalla" w:cs="Sakkal Majalla" w:hint="cs"/>
          <w:sz w:val="36"/>
          <w:szCs w:val="36"/>
          <w:rtl/>
        </w:rPr>
        <w:t xml:space="preserve">يستمدّ منها الشّاعر جماليّات موحية، وهي تحمل في طيّاتها دلالات رمزيّة عميقة، </w:t>
      </w:r>
      <w:r w:rsidR="004C6EB6">
        <w:rPr>
          <w:rFonts w:ascii="Sakkal Majalla" w:hAnsi="Sakkal Majalla" w:cs="Sakkal Majalla" w:hint="cs"/>
          <w:sz w:val="36"/>
          <w:szCs w:val="36"/>
          <w:rtl/>
        </w:rPr>
        <w:t xml:space="preserve">إنّ </w:t>
      </w:r>
      <w:r w:rsidR="00B0510D">
        <w:rPr>
          <w:rFonts w:ascii="Sakkal Majalla" w:hAnsi="Sakkal Majalla" w:cs="Sakkal Majalla" w:hint="cs"/>
          <w:sz w:val="36"/>
          <w:szCs w:val="36"/>
          <w:rtl/>
        </w:rPr>
        <w:t xml:space="preserve">خلف كلّ عنصر من عناصر الطّبيعة </w:t>
      </w:r>
      <w:r w:rsidR="004C6EB6">
        <w:rPr>
          <w:rFonts w:ascii="Sakkal Majalla" w:hAnsi="Sakkal Majalla" w:cs="Sakkal Majalla" w:hint="cs"/>
          <w:sz w:val="36"/>
          <w:szCs w:val="36"/>
          <w:rtl/>
        </w:rPr>
        <w:t>فضاءات من الدّلالات المفضية إلى مساحات تلامس ذات الشّاعر، وهي تُسهم كذلك في بناء الصّورة الشّعريّة الكُبرى لدى الشّاعر</w:t>
      </w:r>
      <w:r w:rsidR="00C5763A">
        <w:rPr>
          <w:rFonts w:ascii="Sakkal Majalla" w:hAnsi="Sakkal Majalla" w:cs="Sakkal Majalla" w:hint="cs"/>
          <w:sz w:val="36"/>
          <w:szCs w:val="36"/>
          <w:rtl/>
        </w:rPr>
        <w:t xml:space="preserve"> وإغنائها، حيث تصبح الرّموز متّحدةً مع مدلولاتها، لا يمكن إدراك المرمى من الصّورة دون </w:t>
      </w:r>
      <w:r w:rsidR="0001231C">
        <w:rPr>
          <w:rFonts w:ascii="Sakkal Majalla" w:hAnsi="Sakkal Majalla" w:cs="Sakkal Majalla" w:hint="cs"/>
          <w:sz w:val="36"/>
          <w:szCs w:val="36"/>
          <w:rtl/>
        </w:rPr>
        <w:t>الغوص في متلازماتها، "</w:t>
      </w:r>
      <w:r w:rsidR="0001231C" w:rsidRPr="0001231C">
        <w:rPr>
          <w:rFonts w:ascii="Sakkal Majalla" w:hAnsi="Sakkal Majalla" w:cs="Sakkal Majalla"/>
          <w:sz w:val="36"/>
          <w:szCs w:val="36"/>
          <w:rtl/>
        </w:rPr>
        <w:t xml:space="preserve"> فالرمز ثريُّ الد</w:t>
      </w:r>
      <w:r w:rsidR="00B0510D">
        <w:rPr>
          <w:rFonts w:ascii="Sakkal Majalla" w:hAnsi="Sakkal Majalla" w:cs="Sakkal Majalla" w:hint="cs"/>
          <w:sz w:val="36"/>
          <w:szCs w:val="36"/>
          <w:rtl/>
        </w:rPr>
        <w:t>ّ</w:t>
      </w:r>
      <w:r w:rsidR="0001231C" w:rsidRPr="0001231C">
        <w:rPr>
          <w:rFonts w:ascii="Sakkal Majalla" w:hAnsi="Sakkal Majalla" w:cs="Sakkal Majalla"/>
          <w:sz w:val="36"/>
          <w:szCs w:val="36"/>
          <w:rtl/>
        </w:rPr>
        <w:t>لالة، منعدمُ القرين، لا يشتغل مفردًا ضمن ثنائي</w:t>
      </w:r>
      <w:r w:rsidR="00B0510D">
        <w:rPr>
          <w:rFonts w:ascii="Sakkal Majalla" w:hAnsi="Sakkal Majalla" w:cs="Sakkal Majalla" w:hint="cs"/>
          <w:sz w:val="36"/>
          <w:szCs w:val="36"/>
          <w:rtl/>
        </w:rPr>
        <w:t>ّ</w:t>
      </w:r>
      <w:r w:rsidR="0001231C" w:rsidRPr="0001231C">
        <w:rPr>
          <w:rFonts w:ascii="Sakkal Majalla" w:hAnsi="Sakkal Majalla" w:cs="Sakkal Majalla"/>
          <w:sz w:val="36"/>
          <w:szCs w:val="36"/>
          <w:rtl/>
        </w:rPr>
        <w:t>ة، ولا يقوم بوظيفة الإخبار. أما الاستعارة فإن</w:t>
      </w:r>
      <w:r w:rsidR="00B0510D">
        <w:rPr>
          <w:rFonts w:ascii="Sakkal Majalla" w:hAnsi="Sakkal Majalla" w:cs="Sakkal Majalla" w:hint="cs"/>
          <w:sz w:val="36"/>
          <w:szCs w:val="36"/>
          <w:rtl/>
        </w:rPr>
        <w:t>ّ</w:t>
      </w:r>
      <w:r w:rsidR="0001231C" w:rsidRPr="0001231C">
        <w:rPr>
          <w:rFonts w:ascii="Sakkal Majalla" w:hAnsi="Sakkal Majalla" w:cs="Sakkal Majalla"/>
          <w:sz w:val="36"/>
          <w:szCs w:val="36"/>
          <w:rtl/>
        </w:rPr>
        <w:t>ها بعكس ذلك، ولأجل هذا كان الرمز أعلى منها، لأن</w:t>
      </w:r>
      <w:r w:rsidR="00B0510D">
        <w:rPr>
          <w:rFonts w:ascii="Sakkal Majalla" w:hAnsi="Sakkal Majalla" w:cs="Sakkal Majalla" w:hint="cs"/>
          <w:sz w:val="36"/>
          <w:szCs w:val="36"/>
          <w:rtl/>
        </w:rPr>
        <w:t>ّ</w:t>
      </w:r>
      <w:r w:rsidR="0001231C" w:rsidRPr="0001231C">
        <w:rPr>
          <w:rFonts w:ascii="Sakkal Majalla" w:hAnsi="Sakkal Majalla" w:cs="Sakkal Majalla"/>
          <w:sz w:val="36"/>
          <w:szCs w:val="36"/>
          <w:rtl/>
        </w:rPr>
        <w:t>ه يؤسسُ العالم ولا يعكسه</w:t>
      </w:r>
      <w:r w:rsidR="0001231C" w:rsidRPr="0001231C">
        <w:rPr>
          <w:rFonts w:ascii="Sakkal Majalla" w:hAnsi="Sakkal Majalla" w:cs="Sakkal Majalla"/>
          <w:sz w:val="36"/>
          <w:szCs w:val="36"/>
        </w:rPr>
        <w:t>.</w:t>
      </w:r>
      <w:r w:rsidR="0001231C" w:rsidRPr="0001231C">
        <w:rPr>
          <w:rFonts w:ascii="Sakkal Majalla" w:hAnsi="Sakkal Majalla" w:cs="Sakkal Majalla" w:hint="cs"/>
          <w:sz w:val="36"/>
          <w:szCs w:val="36"/>
          <w:rtl/>
        </w:rPr>
        <w:t>"</w:t>
      </w:r>
      <w:r w:rsidR="007015F8">
        <w:rPr>
          <w:rStyle w:val="EndnoteReference"/>
          <w:rFonts w:ascii="Sakkal Majalla" w:hAnsi="Sakkal Majalla" w:cs="Sakkal Majalla"/>
          <w:sz w:val="36"/>
          <w:szCs w:val="36"/>
          <w:rtl/>
        </w:rPr>
        <w:endnoteReference w:id="14"/>
      </w:r>
    </w:p>
    <w:p w:rsidR="00811DAD" w:rsidRDefault="00751A61" w:rsidP="00B0510D">
      <w:pPr>
        <w:bidi/>
        <w:ind w:left="-450"/>
        <w:jc w:val="both"/>
        <w:rPr>
          <w:rFonts w:ascii="Sakkal Majalla" w:hAnsi="Sakkal Majalla" w:cs="Sakkal Majalla"/>
          <w:sz w:val="36"/>
          <w:szCs w:val="36"/>
          <w:rtl/>
        </w:rPr>
      </w:pPr>
      <w:r>
        <w:rPr>
          <w:rFonts w:ascii="Sakkal Majalla" w:hAnsi="Sakkal Majalla" w:cs="Sakkal Majalla" w:hint="cs"/>
          <w:sz w:val="36"/>
          <w:szCs w:val="36"/>
          <w:rtl/>
        </w:rPr>
        <w:t>و</w:t>
      </w:r>
      <w:r w:rsidR="009B2F2F">
        <w:rPr>
          <w:rFonts w:ascii="Sakkal Majalla" w:hAnsi="Sakkal Majalla" w:cs="Sakkal Majalla" w:hint="cs"/>
          <w:sz w:val="36"/>
          <w:szCs w:val="36"/>
          <w:rtl/>
        </w:rPr>
        <w:t>العناصر الّتي استخدمها</w:t>
      </w:r>
      <w:r>
        <w:rPr>
          <w:rFonts w:ascii="Sakkal Majalla" w:hAnsi="Sakkal Majalla" w:cs="Sakkal Majalla" w:hint="cs"/>
          <w:sz w:val="36"/>
          <w:szCs w:val="36"/>
          <w:rtl/>
        </w:rPr>
        <w:t xml:space="preserve"> الصّايغ</w:t>
      </w:r>
      <w:r w:rsidR="009B2F2F">
        <w:rPr>
          <w:rFonts w:ascii="Sakkal Majalla" w:hAnsi="Sakkal Majalla" w:cs="Sakkal Majalla" w:hint="cs"/>
          <w:sz w:val="36"/>
          <w:szCs w:val="36"/>
          <w:rtl/>
        </w:rPr>
        <w:t xml:space="preserve"> في نصوصه عن البحرين تعبّر عن البحرين بتفاصيل دقيقة، لها إشاراتها الخاصّة بالبيئة البحرينية</w:t>
      </w:r>
      <w:r w:rsidR="00B0510D">
        <w:rPr>
          <w:rFonts w:ascii="Sakkal Majalla" w:hAnsi="Sakkal Majalla" w:cs="Sakkal Majalla" w:hint="cs"/>
          <w:sz w:val="36"/>
          <w:szCs w:val="36"/>
          <w:rtl/>
        </w:rPr>
        <w:t xml:space="preserve"> المتّحدة مع البيئة الإماراتيّة بلا شكّ، والمتّصلة</w:t>
      </w:r>
      <w:r w:rsidR="009B2F2F">
        <w:rPr>
          <w:rFonts w:ascii="Sakkal Majalla" w:hAnsi="Sakkal Majalla" w:cs="Sakkal Majalla" w:hint="cs"/>
          <w:sz w:val="36"/>
          <w:szCs w:val="36"/>
          <w:rtl/>
        </w:rPr>
        <w:t xml:space="preserve"> بذات الشّاعر نفسه، فالبحر</w:t>
      </w:r>
      <w:r w:rsidR="00714326">
        <w:rPr>
          <w:rFonts w:ascii="Sakkal Majalla" w:hAnsi="Sakkal Majalla" w:cs="Sakkal Majalla" w:hint="cs"/>
          <w:sz w:val="36"/>
          <w:szCs w:val="36"/>
          <w:rtl/>
        </w:rPr>
        <w:t xml:space="preserve"> وتوابعه من عناصر</w:t>
      </w:r>
      <w:r w:rsidR="009B2F2F">
        <w:rPr>
          <w:rFonts w:ascii="Sakkal Majalla" w:hAnsi="Sakkal Majalla" w:cs="Sakkal Majalla" w:hint="cs"/>
          <w:sz w:val="36"/>
          <w:szCs w:val="36"/>
          <w:rtl/>
        </w:rPr>
        <w:t xml:space="preserve"> لا يكاد يغادر مجمل نصوصه، </w:t>
      </w:r>
      <w:r>
        <w:rPr>
          <w:rFonts w:ascii="Sakkal Majalla" w:hAnsi="Sakkal Majalla" w:cs="Sakkal Majalla" w:hint="cs"/>
          <w:sz w:val="36"/>
          <w:szCs w:val="36"/>
          <w:rtl/>
        </w:rPr>
        <w:t xml:space="preserve">وحيث إنّ البحر له من رمزيّاته ما يدلّ على العمق، والفضاء الفسيح، و له من الثّنائيّات المتضادّة ما له، إلّا </w:t>
      </w:r>
      <w:r w:rsidR="00B0510D">
        <w:rPr>
          <w:rFonts w:ascii="Sakkal Majalla" w:hAnsi="Sakkal Majalla" w:cs="Sakkal Majalla" w:hint="cs"/>
          <w:sz w:val="36"/>
          <w:szCs w:val="36"/>
          <w:rtl/>
        </w:rPr>
        <w:t>أنّ البحر له من تجربة الشّاعر ما</w:t>
      </w:r>
      <w:r>
        <w:rPr>
          <w:rFonts w:ascii="Sakkal Majalla" w:hAnsi="Sakkal Majalla" w:cs="Sakkal Majalla" w:hint="cs"/>
          <w:sz w:val="36"/>
          <w:szCs w:val="36"/>
          <w:rtl/>
        </w:rPr>
        <w:t xml:space="preserve"> يضفي على دلالاته خصوصيّة له، لذا فإنّنا نرى الصّايغ </w:t>
      </w:r>
      <w:r w:rsidR="00714326">
        <w:rPr>
          <w:rFonts w:ascii="Sakkal Majalla" w:hAnsi="Sakkal Majalla" w:cs="Sakkal Majalla" w:hint="cs"/>
          <w:sz w:val="36"/>
          <w:szCs w:val="36"/>
          <w:rtl/>
        </w:rPr>
        <w:t>قد استخدمه ليرمز إلى عدّة تفاصيل، فقد رمز به إلى البناء والتّكوين، ك</w:t>
      </w:r>
      <w:r w:rsidR="00F97A89">
        <w:rPr>
          <w:rFonts w:ascii="Sakkal Majalla" w:hAnsi="Sakkal Majalla" w:cs="Sakkal Majalla" w:hint="cs"/>
          <w:sz w:val="36"/>
          <w:szCs w:val="36"/>
          <w:rtl/>
        </w:rPr>
        <w:t>ما</w:t>
      </w:r>
      <w:r w:rsidR="00714326">
        <w:rPr>
          <w:rFonts w:ascii="Sakkal Majalla" w:hAnsi="Sakkal Majalla" w:cs="Sakkal Majalla" w:hint="cs"/>
          <w:sz w:val="36"/>
          <w:szCs w:val="36"/>
          <w:rtl/>
        </w:rPr>
        <w:t xml:space="preserve"> في قصيدة (أسرة الأدباء والكتّاب)</w:t>
      </w:r>
      <w:r w:rsidR="00F97A89">
        <w:rPr>
          <w:rFonts w:ascii="Sakkal Majalla" w:hAnsi="Sakkal Majalla" w:cs="Sakkal Majalla" w:hint="cs"/>
          <w:sz w:val="36"/>
          <w:szCs w:val="36"/>
          <w:rtl/>
        </w:rPr>
        <w:t xml:space="preserve">، </w:t>
      </w:r>
      <w:r w:rsidR="00811DAD">
        <w:rPr>
          <w:rFonts w:ascii="Sakkal Majalla" w:hAnsi="Sakkal Majalla" w:cs="Sakkal Majalla" w:hint="cs"/>
          <w:sz w:val="36"/>
          <w:szCs w:val="36"/>
          <w:rtl/>
        </w:rPr>
        <w:t xml:space="preserve">وذلك من مفهوم أنّ البحر كان وما يزال مصدر الرّزق والعيش والبناء في حياة أهل الخليج، </w:t>
      </w:r>
      <w:r w:rsidR="00C30B52">
        <w:rPr>
          <w:rFonts w:ascii="Sakkal Majalla" w:hAnsi="Sakkal Majalla" w:cs="Sakkal Majalla" w:hint="cs"/>
          <w:sz w:val="36"/>
          <w:szCs w:val="36"/>
          <w:rtl/>
        </w:rPr>
        <w:t>ومرّة أخرى يستخدمه بوصفه رمزًا للتفاؤل وال</w:t>
      </w:r>
      <w:r w:rsidR="007860A4">
        <w:rPr>
          <w:rFonts w:ascii="Sakkal Majalla" w:hAnsi="Sakkal Majalla" w:cs="Sakkal Majalla" w:hint="cs"/>
          <w:sz w:val="36"/>
          <w:szCs w:val="36"/>
          <w:rtl/>
        </w:rPr>
        <w:t>انطلاق في عوالم النّور، كما في قصيدة (النّبيه صالح)</w:t>
      </w:r>
      <w:r>
        <w:rPr>
          <w:rFonts w:ascii="Sakkal Majalla" w:hAnsi="Sakkal Majalla" w:cs="Sakkal Majalla" w:hint="cs"/>
          <w:sz w:val="36"/>
          <w:szCs w:val="36"/>
          <w:rtl/>
        </w:rPr>
        <w:t>،</w:t>
      </w:r>
      <w:r w:rsidR="00811DAD">
        <w:rPr>
          <w:rFonts w:ascii="Sakkal Majalla" w:hAnsi="Sakkal Majalla" w:cs="Sakkal Majalla" w:hint="cs"/>
          <w:sz w:val="36"/>
          <w:szCs w:val="36"/>
          <w:rtl/>
        </w:rPr>
        <w:t xml:space="preserve"> وذلك أيضًا من مفهوم ما يُفضي إليه البحر من اتّساع في الأفق، وبوصفه جالبا للغناء، </w:t>
      </w:r>
      <w:r>
        <w:rPr>
          <w:rFonts w:ascii="Sakkal Majalla" w:hAnsi="Sakkal Majalla" w:cs="Sakkal Majalla" w:hint="cs"/>
          <w:sz w:val="36"/>
          <w:szCs w:val="36"/>
          <w:rtl/>
        </w:rPr>
        <w:t xml:space="preserve"> </w:t>
      </w:r>
      <w:r w:rsidR="003663F1">
        <w:rPr>
          <w:rFonts w:ascii="Sakkal Majalla" w:hAnsi="Sakkal Majalla" w:cs="Sakkal Majalla" w:hint="cs"/>
          <w:sz w:val="36"/>
          <w:szCs w:val="36"/>
          <w:rtl/>
        </w:rPr>
        <w:t>وتارة يستخدمه بوصفه معبّرًا عن الخوف والقلق والمجهول</w:t>
      </w:r>
      <w:r w:rsidR="00B0510D">
        <w:rPr>
          <w:rFonts w:ascii="Sakkal Majalla" w:hAnsi="Sakkal Majalla" w:cs="Sakkal Majalla" w:hint="cs"/>
          <w:sz w:val="36"/>
          <w:szCs w:val="36"/>
          <w:rtl/>
        </w:rPr>
        <w:t>، كما في العبارة المتكّررة</w:t>
      </w:r>
      <w:r w:rsidR="003663F1">
        <w:rPr>
          <w:rFonts w:ascii="Sakkal Majalla" w:hAnsi="Sakkal Majalla" w:cs="Sakkal Majalla" w:hint="cs"/>
          <w:sz w:val="36"/>
          <w:szCs w:val="36"/>
          <w:rtl/>
        </w:rPr>
        <w:t>: "عبر البحر إلى البحرين"</w:t>
      </w:r>
      <w:r w:rsidR="00B0510D">
        <w:rPr>
          <w:rFonts w:ascii="Sakkal Majalla" w:hAnsi="Sakkal Majalla" w:cs="Sakkal Majalla" w:hint="cs"/>
          <w:sz w:val="36"/>
          <w:szCs w:val="36"/>
          <w:rtl/>
        </w:rPr>
        <w:t xml:space="preserve"> ضمن قصيدة (سفر)</w:t>
      </w:r>
      <w:r w:rsidR="00811DAD">
        <w:rPr>
          <w:rFonts w:ascii="Sakkal Majalla" w:hAnsi="Sakkal Majalla" w:cs="Sakkal Majalla" w:hint="cs"/>
          <w:sz w:val="36"/>
          <w:szCs w:val="36"/>
          <w:rtl/>
        </w:rPr>
        <w:t xml:space="preserve">، </w:t>
      </w:r>
      <w:r w:rsidR="00B0510D">
        <w:rPr>
          <w:rFonts w:ascii="Sakkal Majalla" w:hAnsi="Sakkal Majalla" w:cs="Sakkal Majalla" w:hint="cs"/>
          <w:sz w:val="36"/>
          <w:szCs w:val="36"/>
          <w:rtl/>
        </w:rPr>
        <w:t xml:space="preserve">وذلك </w:t>
      </w:r>
      <w:r w:rsidR="00811DAD">
        <w:rPr>
          <w:rFonts w:ascii="Sakkal Majalla" w:hAnsi="Sakkal Majalla" w:cs="Sakkal Majalla" w:hint="cs"/>
          <w:sz w:val="36"/>
          <w:szCs w:val="36"/>
          <w:rtl/>
        </w:rPr>
        <w:t>من مدلول المخاطر الّذي تحيط بالبحر، وبمن يرتادونه، وأيضا من خلفيّة الحكايا الخرافيّة الكثيرة الّتي تجعل من البحر عالما مليئا بالغموض والمخاوف والمجهول</w:t>
      </w:r>
      <w:r w:rsidR="004D7E38">
        <w:rPr>
          <w:rFonts w:ascii="Sakkal Majalla" w:hAnsi="Sakkal Majalla" w:cs="Sakkal Majalla" w:hint="cs"/>
          <w:sz w:val="36"/>
          <w:szCs w:val="36"/>
          <w:rtl/>
        </w:rPr>
        <w:t xml:space="preserve">. </w:t>
      </w:r>
    </w:p>
    <w:p w:rsidR="004F3BB1" w:rsidRDefault="004D7E38" w:rsidP="00811DAD">
      <w:pPr>
        <w:bidi/>
        <w:ind w:left="-450"/>
        <w:jc w:val="both"/>
        <w:rPr>
          <w:rFonts w:ascii="Sakkal Majalla" w:hAnsi="Sakkal Majalla" w:cs="Sakkal Majalla"/>
          <w:sz w:val="36"/>
          <w:szCs w:val="36"/>
          <w:rtl/>
        </w:rPr>
      </w:pPr>
      <w:r>
        <w:rPr>
          <w:rFonts w:ascii="Sakkal Majalla" w:hAnsi="Sakkal Majalla" w:cs="Sakkal Majalla" w:hint="cs"/>
          <w:sz w:val="36"/>
          <w:szCs w:val="36"/>
          <w:rtl/>
        </w:rPr>
        <w:lastRenderedPageBreak/>
        <w:t xml:space="preserve">إنّ هذا التّنوّع في استخدام رمز البحر هو تضمين لما يعنيه البحر لأهل الخليج عامّة، ومن ثمّ ما يعنيه له هو شخصيًّا، والبحرين من خلال لفظة اسمها، كأنّها تجمع الأبحر كلّها، بكلّ معانيها وتفاصيلها ودلالاتها، وفيها يجد الصّايغ جوانب كثيرة من ذاته وإجاباتها. </w:t>
      </w:r>
    </w:p>
    <w:p w:rsidR="004D4125" w:rsidRDefault="003203E0" w:rsidP="004D4125">
      <w:pPr>
        <w:bidi/>
        <w:ind w:left="-450"/>
        <w:jc w:val="both"/>
        <w:rPr>
          <w:rFonts w:ascii="Sakkal Majalla" w:hAnsi="Sakkal Majalla" w:cs="Sakkal Majalla"/>
          <w:sz w:val="36"/>
          <w:szCs w:val="36"/>
          <w:rtl/>
        </w:rPr>
      </w:pPr>
      <w:r>
        <w:rPr>
          <w:rFonts w:ascii="Sakkal Majalla" w:hAnsi="Sakkal Majalla" w:cs="Sakkal Majalla" w:hint="cs"/>
          <w:sz w:val="36"/>
          <w:szCs w:val="36"/>
          <w:rtl/>
        </w:rPr>
        <w:t xml:space="preserve">هذا بالإضافة إلى رموز الطّبيعة المتعلّقة بالبحر، كالأسماك، والأصداف، والّلؤلؤ، وواضحٌ أنّ تلك الامتدادات تشير إلى سيطرة البحر، والبحرين على المشهد الذّاتيّ عند الشّاعر. </w:t>
      </w:r>
    </w:p>
    <w:p w:rsidR="004D4125" w:rsidRDefault="001E0346" w:rsidP="004D4125">
      <w:pPr>
        <w:bidi/>
        <w:ind w:left="-450"/>
        <w:jc w:val="both"/>
        <w:rPr>
          <w:rFonts w:ascii="Sakkal Majalla" w:hAnsi="Sakkal Majalla" w:cs="Sakkal Majalla"/>
          <w:sz w:val="36"/>
          <w:szCs w:val="36"/>
          <w:rtl/>
        </w:rPr>
      </w:pPr>
      <w:r>
        <w:rPr>
          <w:rFonts w:ascii="Sakkal Majalla" w:hAnsi="Sakkal Majalla" w:cs="Sakkal Majalla" w:hint="cs"/>
          <w:sz w:val="36"/>
          <w:szCs w:val="36"/>
          <w:rtl/>
        </w:rPr>
        <w:t>ويلفت انتباهنا رمز (النّخلة) الّذي ذكره في قصيدة (المنامة) حين قال: "</w:t>
      </w:r>
      <w:r w:rsidRPr="001E0346">
        <w:rPr>
          <w:rFonts w:ascii="Sakkal Majalla" w:hAnsi="Sakkal Majalla" w:cs="Sakkal Majalla" w:hint="cs"/>
          <w:sz w:val="36"/>
          <w:szCs w:val="36"/>
          <w:rtl/>
        </w:rPr>
        <w:t xml:space="preserve"> </w:t>
      </w:r>
      <w:r>
        <w:rPr>
          <w:rFonts w:ascii="Sakkal Majalla" w:hAnsi="Sakkal Majalla" w:cs="Sakkal Majalla" w:hint="cs"/>
          <w:sz w:val="36"/>
          <w:szCs w:val="36"/>
          <w:rtl/>
        </w:rPr>
        <w:t xml:space="preserve">سأشتري عقدًا من الّلؤلؤ، أو عقدًا من النّخيل، من أجل عينها .. </w:t>
      </w:r>
      <w:r w:rsidR="007015F8">
        <w:rPr>
          <w:rFonts w:ascii="Sakkal Majalla" w:hAnsi="Sakkal Majalla" w:cs="Sakkal Majalla" w:hint="cs"/>
          <w:sz w:val="36"/>
          <w:szCs w:val="36"/>
          <w:rtl/>
        </w:rPr>
        <w:t xml:space="preserve">"، </w:t>
      </w:r>
      <w:r>
        <w:rPr>
          <w:rFonts w:ascii="Sakkal Majalla" w:hAnsi="Sakkal Majalla" w:cs="Sakkal Majalla" w:hint="cs"/>
          <w:sz w:val="36"/>
          <w:szCs w:val="36"/>
          <w:rtl/>
        </w:rPr>
        <w:t xml:space="preserve">وللنّخلة لأهل البحرين والخليج عامّة موقع مهمّ </w:t>
      </w:r>
      <w:r w:rsidR="007015F8">
        <w:rPr>
          <w:rFonts w:ascii="Sakkal Majalla" w:hAnsi="Sakkal Majalla" w:cs="Sakkal Majalla" w:hint="cs"/>
          <w:sz w:val="36"/>
          <w:szCs w:val="36"/>
          <w:rtl/>
        </w:rPr>
        <w:t xml:space="preserve">من حياتهم، </w:t>
      </w:r>
      <w:r w:rsidR="007015F8" w:rsidRPr="007015F8">
        <w:rPr>
          <w:rFonts w:ascii="Sakkal Majalla" w:hAnsi="Sakkal Majalla" w:cs="Sakkal Majalla" w:hint="cs"/>
          <w:sz w:val="36"/>
          <w:szCs w:val="36"/>
          <w:rtl/>
        </w:rPr>
        <w:t>فإنّها العنصر المُفضي إلى الإحساس بالرّاحة والأمان والفرحة والغبطة، بل هي ومضة الخير والعطاء والنّماء وسط البيداء القاحلة، يجد فيها الشاعر الخليجيّ راحته وأمانه من قفر الصّحراء ووحشتها ووحشيّتها، ولذلك فإنّ تعلّقه بها أشبه ما يكون بتعلّقه بمكوّنات الحياة برمّتها، وكأنّها السّلاح الّذي يواجه به الشّاعر جنود الصّحراء: الخُضرة في مواجهة الصّفرة والقحول، والرُّطَبُ في مواجهة المجاعة والعطش، وظلّ السّعف في مواجهة حرارة الهجير، بل إنّها تماثل المرأة في نظره، فلا يجد العطف والحنان إلاّ في أحضانها، والأمر نفسه عند فراق النّخلة، فهي فراق للحبيبة، فيكو</w:t>
      </w:r>
      <w:r w:rsidR="007015F8">
        <w:rPr>
          <w:rFonts w:ascii="Sakkal Majalla" w:hAnsi="Sakkal Majalla" w:cs="Sakkal Majalla" w:hint="cs"/>
          <w:sz w:val="36"/>
          <w:szCs w:val="36"/>
          <w:rtl/>
        </w:rPr>
        <w:t>ن الأمر ضياعًا وتيهًا واضطرابًا</w:t>
      </w:r>
      <w:r w:rsidR="009A4A22">
        <w:rPr>
          <w:rFonts w:ascii="Sakkal Majalla" w:hAnsi="Sakkal Majalla" w:cs="Sakkal Majalla" w:hint="cs"/>
          <w:sz w:val="36"/>
          <w:szCs w:val="36"/>
          <w:rtl/>
        </w:rPr>
        <w:t>.</w:t>
      </w:r>
    </w:p>
    <w:p w:rsidR="003203E0" w:rsidRDefault="009A4A22" w:rsidP="004D4125">
      <w:pPr>
        <w:bidi/>
        <w:ind w:left="-450"/>
        <w:jc w:val="both"/>
        <w:rPr>
          <w:rFonts w:ascii="Sakkal Majalla" w:hAnsi="Sakkal Majalla" w:cs="Sakkal Majalla"/>
          <w:sz w:val="36"/>
          <w:szCs w:val="36"/>
          <w:rtl/>
        </w:rPr>
      </w:pPr>
      <w:r w:rsidRPr="009A4A22">
        <w:rPr>
          <w:rFonts w:ascii="Sakkal Majalla" w:hAnsi="Sakkal Majalla" w:cs="Sakkal Majalla" w:hint="cs"/>
          <w:sz w:val="36"/>
          <w:szCs w:val="36"/>
          <w:rtl/>
        </w:rPr>
        <w:t>إنّ استحضار رمز النّخلة يقود إلى التّفتيش عن مساقات الدّلالة المرتكزة في المجال الحركيّ والتّاريخيّ لها، ويسير نحو التّفكّر الوجدانيّ في معنى الصّمود والوقوف بشرف وقوّة وصلابة أمام المدّ العمرانيّ الإسمنتيّ القاسي الّذي قتل كلّ معاني العطاء والنّضارة والحبّ والأفق الممتدّ</w:t>
      </w:r>
      <w:r>
        <w:rPr>
          <w:rFonts w:ascii="Sakkal Majalla" w:hAnsi="Sakkal Majalla" w:cs="Sakkal Majalla" w:hint="cs"/>
          <w:sz w:val="36"/>
          <w:szCs w:val="36"/>
          <w:rtl/>
        </w:rPr>
        <w:t xml:space="preserve">، ومن ثمّ فإنّ الشّاعر </w:t>
      </w:r>
      <w:r w:rsidRPr="009A4A22">
        <w:rPr>
          <w:rFonts w:ascii="Sakkal Majalla" w:hAnsi="Sakkal Majalla" w:cs="Sakkal Majalla" w:hint="cs"/>
          <w:sz w:val="36"/>
          <w:szCs w:val="36"/>
          <w:rtl/>
        </w:rPr>
        <w:t>"يظلّ يحرّك النّخلة كلفظة لها بُعد إشاريّ واحد ذو دلالة رمزيّة ضيّقة هو ما تعنيه أو تدلّ عليه أو ترمز إليه، وهو الوطن، أو الشَّعب دائمًا. ولأنّ النّخلة تتحرّك لفظةً لغويّة أو إشاريّة أو رمزيّة ضيّقة، أي مطابقة لصورة الواقع، فإنّها تظلّ محتفظة بكلّ ما حولها ويتّصل بها من ذلك الواقع الّذي تتكامل معه وبه مشهدًا طبيعيًّا ذا بعد واقعيّ"</w:t>
      </w:r>
      <w:r>
        <w:rPr>
          <w:rStyle w:val="EndnoteReference"/>
          <w:rFonts w:ascii="Sakkal Majalla" w:hAnsi="Sakkal Majalla" w:cs="Sakkal Majalla"/>
          <w:sz w:val="36"/>
          <w:szCs w:val="36"/>
          <w:rtl/>
        </w:rPr>
        <w:endnoteReference w:id="15"/>
      </w:r>
      <w:r w:rsidRPr="009A4A22">
        <w:rPr>
          <w:rFonts w:ascii="Sakkal Majalla" w:hAnsi="Sakkal Majalla" w:cs="Sakkal Majalla" w:hint="cs"/>
          <w:sz w:val="36"/>
          <w:szCs w:val="36"/>
          <w:rtl/>
        </w:rPr>
        <w:t>، ومن ثمّ فإنّ تجربته الفنّيّة تبقى ملتصقة بالواقع، فتكون النّخلة هي البُعد الواقعيّ الجميل الّذي يتوق له الشّاعر ويحاول استحضاره من ذاكرته ووعيه الدّاخليّ، إزاء الواقع ال</w:t>
      </w:r>
      <w:r w:rsidR="002644C5">
        <w:rPr>
          <w:rFonts w:ascii="Sakkal Majalla" w:hAnsi="Sakkal Majalla" w:cs="Sakkal Majalla" w:hint="cs"/>
          <w:sz w:val="36"/>
          <w:szCs w:val="36"/>
          <w:rtl/>
        </w:rPr>
        <w:t xml:space="preserve">مرير الّذي يفرض نفسه بقسوة وعنف، وهي الخضراء الجميلة الّتي تجعل من المكان بهيًّا حالمًا جميلا يحسُن المُقام فيه والرّكون إليه.  </w:t>
      </w:r>
    </w:p>
    <w:p w:rsidR="002F1FA7" w:rsidRDefault="002F1FA7" w:rsidP="002F1FA7">
      <w:pPr>
        <w:bidi/>
        <w:ind w:left="-450"/>
        <w:jc w:val="both"/>
        <w:rPr>
          <w:rFonts w:ascii="Sakkal Majalla" w:hAnsi="Sakkal Majalla" w:cs="Sakkal Majalla" w:hint="cs"/>
          <w:sz w:val="36"/>
          <w:szCs w:val="36"/>
          <w:rtl/>
        </w:rPr>
      </w:pPr>
      <w:r>
        <w:rPr>
          <w:rFonts w:ascii="Sakkal Majalla" w:hAnsi="Sakkal Majalla" w:cs="Sakkal Majalla" w:hint="cs"/>
          <w:sz w:val="36"/>
          <w:szCs w:val="36"/>
          <w:rtl/>
        </w:rPr>
        <w:lastRenderedPageBreak/>
        <w:t xml:space="preserve">وفي قصيدة (يقظة)، يحشد الشّاعر مجموعة أخرى من رموز الطّبيعة، يقول: </w:t>
      </w:r>
    </w:p>
    <w:p w:rsidR="002F1FA7" w:rsidRDefault="002F1FA7" w:rsidP="002F1FA7">
      <w:pPr>
        <w:bidi/>
        <w:ind w:left="-450"/>
        <w:jc w:val="both"/>
        <w:rPr>
          <w:rFonts w:ascii="Sakkal Majalla" w:hAnsi="Sakkal Majalla" w:cs="Sakkal Majalla" w:hint="cs"/>
          <w:sz w:val="36"/>
          <w:szCs w:val="36"/>
          <w:rtl/>
        </w:rPr>
      </w:pPr>
      <w:r>
        <w:rPr>
          <w:rFonts w:ascii="Sakkal Majalla" w:hAnsi="Sakkal Majalla" w:cs="Sakkal Majalla" w:hint="cs"/>
          <w:sz w:val="36"/>
          <w:szCs w:val="36"/>
          <w:rtl/>
        </w:rPr>
        <w:t>حين يغادرنا جيشُ الّليل</w:t>
      </w:r>
    </w:p>
    <w:p w:rsidR="002F1FA7" w:rsidRDefault="002F1FA7" w:rsidP="002F1FA7">
      <w:pPr>
        <w:bidi/>
        <w:ind w:left="-450"/>
        <w:jc w:val="both"/>
        <w:rPr>
          <w:rFonts w:ascii="Sakkal Majalla" w:hAnsi="Sakkal Majalla" w:cs="Sakkal Majalla" w:hint="cs"/>
          <w:sz w:val="36"/>
          <w:szCs w:val="36"/>
          <w:rtl/>
        </w:rPr>
      </w:pPr>
      <w:r>
        <w:rPr>
          <w:rFonts w:ascii="Sakkal Majalla" w:hAnsi="Sakkal Majalla" w:cs="Sakkal Majalla" w:hint="cs"/>
          <w:sz w:val="36"/>
          <w:szCs w:val="36"/>
          <w:rtl/>
        </w:rPr>
        <w:t>يتسلّل ضوء الشّمس إلى العين</w:t>
      </w:r>
    </w:p>
    <w:p w:rsidR="002F1FA7" w:rsidRDefault="002F1FA7" w:rsidP="002F1FA7">
      <w:pPr>
        <w:bidi/>
        <w:ind w:left="-450"/>
        <w:jc w:val="both"/>
        <w:rPr>
          <w:rFonts w:ascii="Sakkal Majalla" w:hAnsi="Sakkal Majalla" w:cs="Sakkal Majalla"/>
          <w:sz w:val="36"/>
          <w:szCs w:val="36"/>
          <w:rtl/>
        </w:rPr>
      </w:pPr>
      <w:r>
        <w:rPr>
          <w:rFonts w:ascii="Sakkal Majalla" w:hAnsi="Sakkal Majalla" w:cs="Sakkal Majalla" w:hint="cs"/>
          <w:sz w:val="36"/>
          <w:szCs w:val="36"/>
          <w:rtl/>
        </w:rPr>
        <w:t>يدخل من باب البحرين</w:t>
      </w:r>
      <w:r>
        <w:rPr>
          <w:rStyle w:val="EndnoteReference"/>
          <w:rFonts w:ascii="Sakkal Majalla" w:hAnsi="Sakkal Majalla" w:cs="Sakkal Majalla"/>
          <w:sz w:val="36"/>
          <w:szCs w:val="36"/>
          <w:rtl/>
        </w:rPr>
        <w:endnoteReference w:id="16"/>
      </w:r>
      <w:r>
        <w:rPr>
          <w:rFonts w:ascii="Sakkal Majalla" w:hAnsi="Sakkal Majalla" w:cs="Sakkal Majalla" w:hint="cs"/>
          <w:sz w:val="36"/>
          <w:szCs w:val="36"/>
          <w:rtl/>
        </w:rPr>
        <w:t>.</w:t>
      </w:r>
    </w:p>
    <w:p w:rsidR="002F1FA7" w:rsidRDefault="002F1FA7" w:rsidP="00BE2106">
      <w:pPr>
        <w:bidi/>
        <w:ind w:left="-450"/>
        <w:jc w:val="both"/>
        <w:rPr>
          <w:rFonts w:ascii="Sakkal Majalla" w:hAnsi="Sakkal Majalla" w:cs="Sakkal Majalla"/>
          <w:sz w:val="36"/>
          <w:szCs w:val="36"/>
          <w:rtl/>
        </w:rPr>
      </w:pPr>
      <w:r>
        <w:rPr>
          <w:rFonts w:ascii="Sakkal Majalla" w:hAnsi="Sakkal Majalla" w:cs="Sakkal Majalla" w:hint="cs"/>
          <w:sz w:val="36"/>
          <w:szCs w:val="36"/>
          <w:rtl/>
        </w:rPr>
        <w:t xml:space="preserve">ينفتح هذا النّصّ على رموز أخرى من الطّبيعة، وبالتّحديد استخدم ثنائيّة متضادّة بين (اللّيل) و(ضوء الشّمس)، هذه المقابلة في الدِّلالة تؤكّد أنّ ذات المكان الّذي يحدّثنا عنه الشّاعر أي (البحرين) </w:t>
      </w:r>
      <w:r w:rsidR="00BE2106">
        <w:rPr>
          <w:rFonts w:ascii="Sakkal Majalla" w:hAnsi="Sakkal Majalla" w:cs="Sakkal Majalla" w:hint="cs"/>
          <w:sz w:val="36"/>
          <w:szCs w:val="36"/>
          <w:rtl/>
        </w:rPr>
        <w:t>هي منبع للتّنوير، وإشعاع للفكر، وقد جعل هذا النّور يتسلّل من باب البحرين، وهذا مكان آخر له دلالته، فباب البحرين هو م</w:t>
      </w:r>
      <w:r w:rsidR="00B0510D">
        <w:rPr>
          <w:rFonts w:ascii="Sakkal Majalla" w:hAnsi="Sakkal Majalla" w:cs="Sakkal Majalla" w:hint="cs"/>
          <w:sz w:val="36"/>
          <w:szCs w:val="36"/>
          <w:rtl/>
        </w:rPr>
        <w:t>َ</w:t>
      </w:r>
      <w:r w:rsidR="00BE2106">
        <w:rPr>
          <w:rFonts w:ascii="Sakkal Majalla" w:hAnsi="Sakkal Majalla" w:cs="Sakkal Majalla" w:hint="cs"/>
          <w:sz w:val="36"/>
          <w:szCs w:val="36"/>
          <w:rtl/>
        </w:rPr>
        <w:t>ع</w:t>
      </w:r>
      <w:r w:rsidR="00B0510D">
        <w:rPr>
          <w:rFonts w:ascii="Sakkal Majalla" w:hAnsi="Sakkal Majalla" w:cs="Sakkal Majalla" w:hint="cs"/>
          <w:sz w:val="36"/>
          <w:szCs w:val="36"/>
          <w:rtl/>
        </w:rPr>
        <w:t>ْ</w:t>
      </w:r>
      <w:r w:rsidR="00BE2106">
        <w:rPr>
          <w:rFonts w:ascii="Sakkal Majalla" w:hAnsi="Sakkal Majalla" w:cs="Sakkal Majalla" w:hint="cs"/>
          <w:sz w:val="36"/>
          <w:szCs w:val="36"/>
          <w:rtl/>
        </w:rPr>
        <w:t xml:space="preserve">لم من أهمّ وأشهر وأقدم معالم البحرين، بل هو صورة عنها هنا، فكما يدخل أيّ شيء من خلال باب البحرين، يدخل كذلك </w:t>
      </w:r>
      <w:r w:rsidR="00C22121">
        <w:rPr>
          <w:rFonts w:ascii="Sakkal Majalla" w:hAnsi="Sakkal Majalla" w:cs="Sakkal Majalla" w:hint="cs"/>
          <w:sz w:val="36"/>
          <w:szCs w:val="36"/>
          <w:rtl/>
        </w:rPr>
        <w:t xml:space="preserve">النّور، فالبحرين حاضنة، وجامعة، وواجهة للنّور. </w:t>
      </w:r>
    </w:p>
    <w:p w:rsidR="00C22121" w:rsidRDefault="00C22121" w:rsidP="0066048A">
      <w:pPr>
        <w:bidi/>
        <w:ind w:left="-450"/>
        <w:jc w:val="both"/>
        <w:rPr>
          <w:rFonts w:ascii="Sakkal Majalla" w:hAnsi="Sakkal Majalla" w:cs="Sakkal Majalla"/>
          <w:sz w:val="36"/>
          <w:szCs w:val="36"/>
          <w:rtl/>
        </w:rPr>
      </w:pPr>
      <w:r>
        <w:rPr>
          <w:rFonts w:ascii="Sakkal Majalla" w:hAnsi="Sakkal Majalla" w:cs="Sakkal Majalla" w:hint="cs"/>
          <w:sz w:val="36"/>
          <w:szCs w:val="36"/>
          <w:rtl/>
        </w:rPr>
        <w:t xml:space="preserve">إنّ الشّاعر حين يستخدم </w:t>
      </w:r>
      <w:r w:rsidR="006B1113">
        <w:rPr>
          <w:rFonts w:ascii="Sakkal Majalla" w:hAnsi="Sakkal Majalla" w:cs="Sakkal Majalla" w:hint="cs"/>
          <w:sz w:val="36"/>
          <w:szCs w:val="36"/>
          <w:rtl/>
        </w:rPr>
        <w:t>أيّ عنصر أو مظهر من مظاهر الطّبيعة "يريد أن يخبرنا عنه بشيء ما، وقد يكون هذا الشّيء ملاحظة أو شعورًا نشارك نحن فيه الفنّان، ولكنّه غالبا ما يكون اكتشافا أصيلا حقّقه الفنّان، ويريد أن يوصلنا إليه"</w:t>
      </w:r>
      <w:r w:rsidR="006B1113">
        <w:rPr>
          <w:rStyle w:val="EndnoteReference"/>
          <w:rFonts w:ascii="Sakkal Majalla" w:hAnsi="Sakkal Majalla" w:cs="Sakkal Majalla"/>
          <w:sz w:val="36"/>
          <w:szCs w:val="36"/>
          <w:rtl/>
        </w:rPr>
        <w:endnoteReference w:id="17"/>
      </w:r>
      <w:r w:rsidR="0066048A">
        <w:rPr>
          <w:rFonts w:ascii="Sakkal Majalla" w:hAnsi="Sakkal Majalla" w:cs="Sakkal Majalla" w:hint="cs"/>
          <w:sz w:val="36"/>
          <w:szCs w:val="36"/>
          <w:rtl/>
        </w:rPr>
        <w:t xml:space="preserve">، وهذا ما حقّقه الصّايغ في استثمار ثنائيّة النّور والظّلمة على نحو ما ذكرنا. </w:t>
      </w:r>
    </w:p>
    <w:p w:rsidR="0066048A" w:rsidRDefault="0066048A" w:rsidP="0066048A">
      <w:pPr>
        <w:bidi/>
        <w:ind w:left="-450"/>
        <w:jc w:val="both"/>
        <w:rPr>
          <w:rFonts w:ascii="Sakkal Majalla" w:hAnsi="Sakkal Majalla" w:cs="Sakkal Majalla"/>
          <w:sz w:val="36"/>
          <w:szCs w:val="36"/>
          <w:rtl/>
        </w:rPr>
      </w:pPr>
    </w:p>
    <w:p w:rsidR="0066048A" w:rsidRDefault="0066048A" w:rsidP="0066048A">
      <w:pPr>
        <w:bidi/>
        <w:ind w:left="-450"/>
        <w:jc w:val="both"/>
        <w:rPr>
          <w:rFonts w:ascii="Sakkal Majalla" w:hAnsi="Sakkal Majalla" w:cs="Sakkal Majalla"/>
          <w:sz w:val="36"/>
          <w:szCs w:val="36"/>
          <w:rtl/>
        </w:rPr>
      </w:pPr>
      <w:r>
        <w:rPr>
          <w:rFonts w:ascii="Sakkal Majalla" w:hAnsi="Sakkal Majalla" w:cs="Sakkal Majalla" w:hint="cs"/>
          <w:sz w:val="36"/>
          <w:szCs w:val="36"/>
          <w:rtl/>
        </w:rPr>
        <w:t xml:space="preserve">إنّ تجربة حبيب الصّايغ في قصائده عن البحرين تعدّ تجربة ناضجة، استطاع من خلالها أنّ يجعل من ذلك المكان الّذي يفترق عن مكانه/موطنه الأصليّ الإمارات، مكانا آخر موازيًا لذاته، واستطاع أيضًا من خلال أدواته الشّعريّة أن يضع المتلقّي في دائرة من التّساؤل عن أيّ المواطن كان موطنه، وأيّ الأماكن هو مكانه الأوّل، وهذا ينمّ عن الشّاعريّة القديرة الّتي يتحلّى بها شاعرنا، </w:t>
      </w:r>
      <w:r w:rsidR="00793B4B">
        <w:rPr>
          <w:rFonts w:ascii="Sakkal Majalla" w:hAnsi="Sakkal Majalla" w:cs="Sakkal Majalla" w:hint="cs"/>
          <w:sz w:val="36"/>
          <w:szCs w:val="36"/>
          <w:rtl/>
        </w:rPr>
        <w:t xml:space="preserve">كما أنّه برع في تأكيد فكرة أنّ الأمكنة جميعها يمكن أن تحدث ذات التّعلّق الّذي يُحدثه المكان الأصليّ، أو قريبا منه. </w:t>
      </w:r>
    </w:p>
    <w:p w:rsidR="00793B4B" w:rsidRDefault="00793B4B" w:rsidP="00793B4B">
      <w:pPr>
        <w:bidi/>
        <w:ind w:left="-450"/>
        <w:jc w:val="both"/>
        <w:rPr>
          <w:rFonts w:ascii="Sakkal Majalla" w:hAnsi="Sakkal Majalla" w:cs="Sakkal Majalla"/>
          <w:sz w:val="36"/>
          <w:szCs w:val="36"/>
          <w:rtl/>
        </w:rPr>
      </w:pPr>
    </w:p>
    <w:p w:rsidR="00793B4B" w:rsidRDefault="00793B4B" w:rsidP="00793B4B">
      <w:pPr>
        <w:bidi/>
        <w:ind w:left="-450"/>
        <w:jc w:val="both"/>
        <w:rPr>
          <w:rFonts w:ascii="Sakkal Majalla" w:hAnsi="Sakkal Majalla" w:cs="Sakkal Majalla"/>
          <w:sz w:val="36"/>
          <w:szCs w:val="36"/>
          <w:rtl/>
        </w:rPr>
      </w:pPr>
    </w:p>
    <w:p w:rsidR="00793B4B" w:rsidRDefault="00793B4B" w:rsidP="00793B4B">
      <w:pPr>
        <w:bidi/>
        <w:ind w:left="-450"/>
        <w:jc w:val="both"/>
        <w:rPr>
          <w:rFonts w:ascii="Sakkal Majalla" w:hAnsi="Sakkal Majalla" w:cs="Sakkal Majalla"/>
          <w:sz w:val="36"/>
          <w:szCs w:val="36"/>
          <w:rtl/>
        </w:rPr>
      </w:pPr>
    </w:p>
    <w:sectPr w:rsidR="00793B4B" w:rsidSect="007A77AD">
      <w:footerReference w:type="default" r:id="rId7"/>
      <w:footnotePr>
        <w:pos w:val="beneathText"/>
        <w:numRestart w:val="eachPage"/>
      </w:footnotePr>
      <w:endnotePr>
        <w:numFmt w:val="decimal"/>
      </w:endnotePr>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000" w:rsidRDefault="009B3000" w:rsidP="001160BD">
      <w:pPr>
        <w:spacing w:after="0" w:line="240" w:lineRule="auto"/>
      </w:pPr>
      <w:r>
        <w:separator/>
      </w:r>
    </w:p>
  </w:endnote>
  <w:endnote w:type="continuationSeparator" w:id="0">
    <w:p w:rsidR="009B3000" w:rsidRDefault="009B3000" w:rsidP="001160BD">
      <w:pPr>
        <w:spacing w:after="0" w:line="240" w:lineRule="auto"/>
      </w:pPr>
      <w:r>
        <w:continuationSeparator/>
      </w:r>
    </w:p>
  </w:endnote>
  <w:endnote w:id="1">
    <w:p w:rsidR="00081370" w:rsidRPr="002644C5" w:rsidRDefault="00081370" w:rsidP="002644C5">
      <w:pPr>
        <w:pStyle w:val="EndnoteText"/>
        <w:bidi/>
        <w:rPr>
          <w:rFonts w:ascii="Sakkal Majalla" w:hAnsi="Sakkal Majalla" w:cs="Sakkal Majalla" w:hint="cs"/>
          <w:sz w:val="24"/>
          <w:szCs w:val="24"/>
          <w:rtl/>
        </w:rPr>
      </w:pPr>
      <w:r w:rsidRPr="002644C5">
        <w:rPr>
          <w:rStyle w:val="EndnoteReference"/>
        </w:rPr>
        <w:endnoteRef/>
      </w:r>
      <w:r w:rsidRPr="002644C5">
        <w:rPr>
          <w:rFonts w:ascii="Sakkal Majalla" w:hAnsi="Sakkal Majalla" w:cs="Sakkal Majalla"/>
          <w:sz w:val="24"/>
          <w:szCs w:val="24"/>
        </w:rPr>
        <w:t xml:space="preserve"> </w:t>
      </w:r>
      <w:r w:rsidRPr="002644C5">
        <w:rPr>
          <w:rFonts w:ascii="Sakkal Majalla" w:hAnsi="Sakkal Majalla" w:cs="Sakkal Majalla" w:hint="cs"/>
          <w:sz w:val="24"/>
          <w:szCs w:val="24"/>
          <w:rtl/>
        </w:rPr>
        <w:t xml:space="preserve"> </w:t>
      </w:r>
      <w:r w:rsidRPr="002644C5">
        <w:rPr>
          <w:rFonts w:ascii="Sakkal Majalla" w:hAnsi="Sakkal Majalla" w:cs="Sakkal Majalla"/>
          <w:sz w:val="24"/>
          <w:szCs w:val="24"/>
          <w:rtl/>
        </w:rPr>
        <w:t>د.خليفة بن عربي</w:t>
      </w:r>
      <w:r w:rsidRPr="002644C5">
        <w:rPr>
          <w:rFonts w:ascii="Sakkal Majalla" w:hAnsi="Sakkal Majalla" w:cs="Sakkal Majalla" w:hint="cs"/>
          <w:sz w:val="24"/>
          <w:szCs w:val="24"/>
          <w:rtl/>
        </w:rPr>
        <w:t>ّ</w:t>
      </w:r>
      <w:r>
        <w:rPr>
          <w:rFonts w:ascii="Sakkal Majalla" w:hAnsi="Sakkal Majalla" w:cs="Sakkal Majalla" w:hint="cs"/>
          <w:sz w:val="24"/>
          <w:szCs w:val="24"/>
          <w:rtl/>
        </w:rPr>
        <w:t>، عضو هيئة التّدريس بقسم اللّغة العربيّة والدّراسات الإسلاميّة ب</w:t>
      </w:r>
      <w:r w:rsidRPr="002644C5">
        <w:rPr>
          <w:rFonts w:ascii="Sakkal Majalla" w:hAnsi="Sakkal Majalla" w:cs="Sakkal Majalla"/>
          <w:sz w:val="24"/>
          <w:szCs w:val="24"/>
          <w:rtl/>
        </w:rPr>
        <w:t xml:space="preserve">كليّة الآداب </w:t>
      </w:r>
      <w:r>
        <w:rPr>
          <w:rFonts w:ascii="Sakkal Majalla" w:hAnsi="Sakkal Majalla" w:cs="Sakkal Majalla" w:hint="cs"/>
          <w:sz w:val="24"/>
          <w:szCs w:val="24"/>
          <w:rtl/>
        </w:rPr>
        <w:t>ب</w:t>
      </w:r>
      <w:r w:rsidRPr="002644C5">
        <w:rPr>
          <w:rFonts w:ascii="Sakkal Majalla" w:hAnsi="Sakkal Majalla" w:cs="Sakkal Majalla"/>
          <w:sz w:val="24"/>
          <w:szCs w:val="24"/>
          <w:rtl/>
        </w:rPr>
        <w:t>جامعة البحرين</w:t>
      </w:r>
      <w:r>
        <w:rPr>
          <w:rFonts w:ascii="Sakkal Majalla" w:hAnsi="Sakkal Majalla" w:cs="Sakkal Majalla" w:hint="cs"/>
          <w:sz w:val="24"/>
          <w:szCs w:val="24"/>
          <w:rtl/>
        </w:rPr>
        <w:t xml:space="preserve">. </w:t>
      </w:r>
    </w:p>
  </w:endnote>
  <w:endnote w:id="2">
    <w:p w:rsidR="00081370" w:rsidRDefault="00081370" w:rsidP="007015F8">
      <w:pPr>
        <w:pStyle w:val="EndnoteText"/>
        <w:bidi/>
        <w:rPr>
          <w:rFonts w:hint="cs"/>
          <w:rtl/>
        </w:rPr>
      </w:pPr>
      <w:r>
        <w:rPr>
          <w:rStyle w:val="EndnoteReference"/>
        </w:rPr>
        <w:endnoteRef/>
      </w:r>
      <w:r>
        <w:t xml:space="preserve"> </w:t>
      </w:r>
      <w:r>
        <w:rPr>
          <w:rFonts w:hint="cs"/>
          <w:rtl/>
        </w:rPr>
        <w:t xml:space="preserve"> </w:t>
      </w:r>
      <w:r w:rsidRPr="00973591">
        <w:rPr>
          <w:rFonts w:ascii="Sakkal Majalla" w:hAnsi="Sakkal Majalla" w:cs="Sakkal Majalla" w:hint="cs"/>
          <w:sz w:val="24"/>
          <w:szCs w:val="24"/>
          <w:rtl/>
        </w:rPr>
        <w:t>غاستون بلاشار، جماليّات المكان، ترجمة غالب ملسا، المؤسّسة الجامعيّة للنّشر والدّراسة</w:t>
      </w:r>
      <w:r>
        <w:rPr>
          <w:rFonts w:ascii="Sakkal Majalla" w:hAnsi="Sakkal Majalla" w:cs="Sakkal Majalla" w:hint="cs"/>
          <w:sz w:val="24"/>
          <w:szCs w:val="24"/>
          <w:rtl/>
        </w:rPr>
        <w:t xml:space="preserve"> </w:t>
      </w:r>
      <w:r w:rsidRPr="00973591">
        <w:rPr>
          <w:rFonts w:ascii="Sakkal Majalla" w:hAnsi="Sakkal Majalla" w:cs="Sakkal Majalla" w:hint="cs"/>
          <w:sz w:val="24"/>
          <w:szCs w:val="24"/>
          <w:rtl/>
        </w:rPr>
        <w:t xml:space="preserve">والتّوزيع، بيروت، لبنان، الطّبعة الثّانية، </w:t>
      </w:r>
      <w:r>
        <w:rPr>
          <w:rFonts w:ascii="Sakkal Majalla" w:hAnsi="Sakkal Majalla" w:cs="Sakkal Majalla" w:hint="cs"/>
          <w:sz w:val="24"/>
          <w:szCs w:val="24"/>
          <w:rtl/>
        </w:rPr>
        <w:t>1</w:t>
      </w:r>
      <w:r w:rsidRPr="00973591">
        <w:rPr>
          <w:rFonts w:ascii="Sakkal Majalla" w:hAnsi="Sakkal Majalla" w:cs="Sakkal Majalla" w:hint="cs"/>
          <w:sz w:val="24"/>
          <w:szCs w:val="24"/>
          <w:rtl/>
        </w:rPr>
        <w:t>404هـ/1984م، ص: 39-40</w:t>
      </w:r>
    </w:p>
  </w:endnote>
  <w:endnote w:id="3">
    <w:p w:rsidR="00081370" w:rsidRDefault="00081370" w:rsidP="007015F8">
      <w:pPr>
        <w:pStyle w:val="EndnoteText"/>
        <w:bidi/>
        <w:rPr>
          <w:rFonts w:hint="cs"/>
          <w:rtl/>
        </w:rPr>
      </w:pPr>
      <w:r>
        <w:rPr>
          <w:rStyle w:val="EndnoteReference"/>
        </w:rPr>
        <w:endnoteRef/>
      </w:r>
      <w:r>
        <w:t xml:space="preserve"> </w:t>
      </w:r>
      <w:r>
        <w:rPr>
          <w:rFonts w:hint="cs"/>
          <w:rtl/>
        </w:rPr>
        <w:t xml:space="preserve"> </w:t>
      </w:r>
      <w:r w:rsidRPr="00CB6DA9">
        <w:rPr>
          <w:rFonts w:ascii="Sakkal Majalla" w:hAnsi="Sakkal Majalla" w:cs="Sakkal Majalla" w:hint="cs"/>
          <w:sz w:val="24"/>
          <w:szCs w:val="24"/>
          <w:rtl/>
        </w:rPr>
        <w:t>محي الدّين بن عربيّ: الفتوحات المكيّة، دار الكتب العلميّة، بيروت، لبنان، 3/110.</w:t>
      </w:r>
    </w:p>
  </w:endnote>
  <w:endnote w:id="4">
    <w:p w:rsidR="00081370" w:rsidRDefault="00081370" w:rsidP="007015F8">
      <w:pPr>
        <w:pStyle w:val="EndnoteText"/>
        <w:bidi/>
        <w:rPr>
          <w:rFonts w:hint="cs"/>
          <w:rtl/>
        </w:rPr>
      </w:pPr>
      <w:r>
        <w:rPr>
          <w:rStyle w:val="EndnoteReference"/>
        </w:rPr>
        <w:endnoteRef/>
      </w:r>
      <w:r>
        <w:t xml:space="preserve"> </w:t>
      </w:r>
      <w:r>
        <w:rPr>
          <w:rFonts w:hint="cs"/>
          <w:rtl/>
        </w:rPr>
        <w:t xml:space="preserve"> </w:t>
      </w:r>
      <w:r>
        <w:rPr>
          <w:rFonts w:ascii="Sakkal Majalla" w:hAnsi="Sakkal Majalla" w:cs="Sakkal Majalla" w:hint="cs"/>
          <w:sz w:val="24"/>
          <w:szCs w:val="24"/>
          <w:rtl/>
        </w:rPr>
        <w:t>بلاشار</w:t>
      </w:r>
      <w:r w:rsidRPr="00CB6DA9">
        <w:rPr>
          <w:rFonts w:ascii="Sakkal Majalla" w:hAnsi="Sakkal Majalla" w:cs="Sakkal Majalla" w:hint="cs"/>
          <w:sz w:val="24"/>
          <w:szCs w:val="24"/>
          <w:rtl/>
        </w:rPr>
        <w:t>، جماليّات المكان، ص:36.</w:t>
      </w:r>
    </w:p>
  </w:endnote>
  <w:endnote w:id="5">
    <w:p w:rsidR="00081370" w:rsidRPr="00CB6DA9" w:rsidRDefault="00081370" w:rsidP="007015F8">
      <w:pPr>
        <w:pStyle w:val="FootnoteText"/>
        <w:bidi/>
        <w:jc w:val="both"/>
        <w:rPr>
          <w:rFonts w:ascii="Sakkal Majalla" w:hAnsi="Sakkal Majalla" w:cs="Sakkal Majalla" w:hint="cs"/>
          <w:sz w:val="24"/>
          <w:szCs w:val="24"/>
          <w:rtl/>
        </w:rPr>
      </w:pPr>
      <w:bookmarkStart w:id="0" w:name="_GoBack"/>
      <w:bookmarkEnd w:id="0"/>
      <w:r>
        <w:rPr>
          <w:rStyle w:val="EndnoteReference"/>
        </w:rPr>
        <w:endnoteRef/>
      </w:r>
      <w:r>
        <w:t xml:space="preserve"> </w:t>
      </w:r>
      <w:r>
        <w:rPr>
          <w:rFonts w:hint="cs"/>
          <w:rtl/>
        </w:rPr>
        <w:t xml:space="preserve"> </w:t>
      </w:r>
      <w:r w:rsidRPr="00CB6DA9">
        <w:rPr>
          <w:rFonts w:ascii="Sakkal Majalla" w:hAnsi="Sakkal Majalla" w:cs="Sakkal Majalla" w:hint="cs"/>
          <w:sz w:val="24"/>
          <w:szCs w:val="24"/>
          <w:rtl/>
        </w:rPr>
        <w:t xml:space="preserve">فريدة نعمان: شعريّة المكان عند عزّ الدّين مناصرة، مجلّة علامات، العدد 36، يناير 2011، ص:143. </w:t>
      </w:r>
    </w:p>
    <w:p w:rsidR="00081370" w:rsidRPr="007015F8" w:rsidRDefault="00081370" w:rsidP="007015F8">
      <w:pPr>
        <w:pStyle w:val="EndnoteText"/>
        <w:bidi/>
        <w:rPr>
          <w:rFonts w:hint="cs"/>
          <w:sz w:val="2"/>
          <w:szCs w:val="2"/>
          <w:rtl/>
        </w:rPr>
      </w:pPr>
    </w:p>
  </w:endnote>
  <w:endnote w:id="6">
    <w:p w:rsidR="00081370" w:rsidRPr="007015F8" w:rsidRDefault="00081370" w:rsidP="00676102">
      <w:pPr>
        <w:pStyle w:val="EndnoteText"/>
        <w:bidi/>
        <w:rPr>
          <w:rFonts w:hint="cs"/>
          <w:rtl/>
        </w:rPr>
      </w:pPr>
      <w:r>
        <w:rPr>
          <w:rStyle w:val="EndnoteReference"/>
        </w:rPr>
        <w:endnoteRef/>
      </w:r>
      <w:r>
        <w:t xml:space="preserve"> </w:t>
      </w:r>
      <w:r>
        <w:rPr>
          <w:rFonts w:hint="cs"/>
          <w:rtl/>
        </w:rPr>
        <w:t xml:space="preserve"> حبيب الصّايغ: الأعمال الشّعريّة، اتّحاد كُتّاب والأدباء الإمارات، الطّبعة الأولى 1433هـ/2012م، 2/267-268. </w:t>
      </w:r>
    </w:p>
  </w:endnote>
  <w:endnote w:id="7">
    <w:p w:rsidR="00081370" w:rsidRPr="00676102" w:rsidRDefault="00081370" w:rsidP="00676102">
      <w:pPr>
        <w:pStyle w:val="EndnoteText"/>
        <w:bidi/>
        <w:rPr>
          <w:rFonts w:hint="cs"/>
          <w:rtl/>
        </w:rPr>
      </w:pPr>
      <w:r>
        <w:rPr>
          <w:rStyle w:val="EndnoteReference"/>
        </w:rPr>
        <w:endnoteRef/>
      </w:r>
      <w:r>
        <w:t xml:space="preserve"> </w:t>
      </w:r>
      <w:r>
        <w:rPr>
          <w:rFonts w:hint="cs"/>
          <w:rtl/>
        </w:rPr>
        <w:t xml:space="preserve"> السّابق، 2/248</w:t>
      </w:r>
    </w:p>
  </w:endnote>
  <w:endnote w:id="8">
    <w:p w:rsidR="00081370" w:rsidRPr="00676102" w:rsidRDefault="00081370" w:rsidP="00676102">
      <w:pPr>
        <w:pStyle w:val="EndnoteText"/>
        <w:bidi/>
        <w:rPr>
          <w:rFonts w:hint="cs"/>
          <w:rtl/>
        </w:rPr>
      </w:pPr>
      <w:r>
        <w:rPr>
          <w:rStyle w:val="EndnoteReference"/>
        </w:rPr>
        <w:endnoteRef/>
      </w:r>
      <w:r>
        <w:t xml:space="preserve"> </w:t>
      </w:r>
      <w:r>
        <w:rPr>
          <w:rFonts w:hint="cs"/>
          <w:rtl/>
        </w:rPr>
        <w:t xml:space="preserve"> السّابق، 2/251</w:t>
      </w:r>
    </w:p>
  </w:endnote>
  <w:endnote w:id="9">
    <w:p w:rsidR="00081370" w:rsidRPr="002939B6" w:rsidRDefault="00081370" w:rsidP="007015F8">
      <w:pPr>
        <w:pStyle w:val="FootnoteText"/>
        <w:bidi/>
        <w:jc w:val="both"/>
        <w:rPr>
          <w:rFonts w:ascii="Sakkal Majalla" w:hAnsi="Sakkal Majalla" w:cs="Sakkal Majalla"/>
          <w:sz w:val="24"/>
          <w:szCs w:val="24"/>
          <w:rtl/>
        </w:rPr>
      </w:pPr>
      <w:r>
        <w:rPr>
          <w:rStyle w:val="EndnoteReference"/>
        </w:rPr>
        <w:endnoteRef/>
      </w:r>
      <w:r>
        <w:t xml:space="preserve"> </w:t>
      </w:r>
      <w:r>
        <w:rPr>
          <w:rFonts w:hint="cs"/>
          <w:rtl/>
        </w:rPr>
        <w:t xml:space="preserve"> </w:t>
      </w:r>
      <w:r w:rsidRPr="002939B6">
        <w:rPr>
          <w:rFonts w:ascii="Sakkal Majalla" w:hAnsi="Sakkal Majalla" w:cs="Sakkal Majalla"/>
          <w:sz w:val="24"/>
          <w:szCs w:val="24"/>
          <w:rtl/>
        </w:rPr>
        <w:t>خليفة بن عربيّ: الاتّجاهات النّقديّة في الشّعر الخليجيّ الحديث، مؤسّسة عبدالعزيز سعود البابطين، الكويت، الطّبعة الثّانية، 2018، ص: 116.</w:t>
      </w:r>
    </w:p>
    <w:p w:rsidR="00081370" w:rsidRPr="007015F8" w:rsidRDefault="00081370" w:rsidP="007015F8">
      <w:pPr>
        <w:pStyle w:val="EndnoteText"/>
        <w:bidi/>
        <w:rPr>
          <w:rFonts w:hint="cs"/>
          <w:sz w:val="2"/>
          <w:szCs w:val="2"/>
          <w:rtl/>
        </w:rPr>
      </w:pPr>
    </w:p>
  </w:endnote>
  <w:endnote w:id="10">
    <w:p w:rsidR="00081370" w:rsidRDefault="00081370" w:rsidP="007015F8">
      <w:pPr>
        <w:pStyle w:val="EndnoteText"/>
        <w:bidi/>
        <w:rPr>
          <w:rFonts w:hint="cs"/>
          <w:rtl/>
        </w:rPr>
      </w:pPr>
      <w:r>
        <w:rPr>
          <w:rStyle w:val="EndnoteReference"/>
        </w:rPr>
        <w:endnoteRef/>
      </w:r>
      <w:r>
        <w:t xml:space="preserve"> </w:t>
      </w:r>
      <w:r>
        <w:rPr>
          <w:rFonts w:hint="cs"/>
          <w:rtl/>
        </w:rPr>
        <w:t xml:space="preserve"> </w:t>
      </w:r>
      <w:r w:rsidRPr="002939B6">
        <w:rPr>
          <w:rFonts w:ascii="Sakkal Majalla" w:hAnsi="Sakkal Majalla" w:cs="Sakkal Majalla"/>
          <w:sz w:val="24"/>
          <w:szCs w:val="24"/>
          <w:rtl/>
        </w:rPr>
        <w:t>الرّوم: 21.</w:t>
      </w:r>
    </w:p>
  </w:endnote>
  <w:endnote w:id="11">
    <w:p w:rsidR="00081370" w:rsidRDefault="00081370" w:rsidP="002739DB">
      <w:pPr>
        <w:pStyle w:val="EndnoteText"/>
        <w:bidi/>
        <w:rPr>
          <w:rFonts w:hint="cs"/>
          <w:rtl/>
        </w:rPr>
      </w:pPr>
      <w:r>
        <w:rPr>
          <w:rStyle w:val="EndnoteReference"/>
        </w:rPr>
        <w:endnoteRef/>
      </w:r>
      <w:r>
        <w:t xml:space="preserve"> </w:t>
      </w:r>
      <w:r>
        <w:rPr>
          <w:rFonts w:hint="cs"/>
          <w:rtl/>
        </w:rPr>
        <w:t xml:space="preserve"> حبيب الصّايغ: الأعمال الشّعريّة، 2/249</w:t>
      </w:r>
    </w:p>
  </w:endnote>
  <w:endnote w:id="12">
    <w:p w:rsidR="00081370" w:rsidRPr="00AE6BA0" w:rsidRDefault="00081370" w:rsidP="002739DB">
      <w:pPr>
        <w:pStyle w:val="EndnoteText"/>
        <w:bidi/>
        <w:rPr>
          <w:rFonts w:hint="cs"/>
          <w:rtl/>
        </w:rPr>
      </w:pPr>
      <w:r>
        <w:rPr>
          <w:rStyle w:val="EndnoteReference"/>
        </w:rPr>
        <w:endnoteRef/>
      </w:r>
      <w:r>
        <w:t xml:space="preserve"> </w:t>
      </w:r>
      <w:r>
        <w:rPr>
          <w:rFonts w:hint="cs"/>
          <w:rtl/>
        </w:rPr>
        <w:t xml:space="preserve"> السّابق، 2/252</w:t>
      </w:r>
    </w:p>
  </w:endnote>
  <w:endnote w:id="13">
    <w:p w:rsidR="00081370" w:rsidRPr="00AE6BA0" w:rsidRDefault="00081370" w:rsidP="00AE6BA0">
      <w:pPr>
        <w:pStyle w:val="EndnoteText"/>
        <w:bidi/>
        <w:rPr>
          <w:rFonts w:hint="cs"/>
          <w:rtl/>
        </w:rPr>
      </w:pPr>
      <w:r>
        <w:rPr>
          <w:rStyle w:val="EndnoteReference"/>
        </w:rPr>
        <w:endnoteRef/>
      </w:r>
      <w:r>
        <w:t xml:space="preserve"> </w:t>
      </w:r>
      <w:r>
        <w:rPr>
          <w:rFonts w:hint="cs"/>
          <w:rtl/>
        </w:rPr>
        <w:t xml:space="preserve"> السّابق، 2/253</w:t>
      </w:r>
    </w:p>
  </w:endnote>
  <w:endnote w:id="14">
    <w:p w:rsidR="00081370" w:rsidRDefault="00081370" w:rsidP="007015F8">
      <w:pPr>
        <w:pStyle w:val="EndnoteText"/>
        <w:bidi/>
        <w:rPr>
          <w:rFonts w:hint="cs"/>
          <w:rtl/>
        </w:rPr>
      </w:pPr>
      <w:r>
        <w:rPr>
          <w:rStyle w:val="EndnoteReference"/>
        </w:rPr>
        <w:endnoteRef/>
      </w:r>
      <w:r>
        <w:t xml:space="preserve"> </w:t>
      </w:r>
      <w:r>
        <w:rPr>
          <w:rFonts w:hint="cs"/>
          <w:rtl/>
        </w:rPr>
        <w:t xml:space="preserve"> </w:t>
      </w:r>
      <w:r w:rsidRPr="00E7294D">
        <w:rPr>
          <w:rFonts w:ascii="Sakkal Majalla" w:hAnsi="Sakkal Majalla" w:cs="Sakkal Majalla"/>
          <w:color w:val="333333"/>
          <w:sz w:val="24"/>
          <w:szCs w:val="24"/>
          <w:rtl/>
        </w:rPr>
        <w:t xml:space="preserve">أحمد بلحاج آية وارهام: دلالات الماء في شعر عبد الكريم الطّبّال، مجلّة عنود النّدّ، </w:t>
      </w:r>
      <w:r w:rsidRPr="00E7294D">
        <w:rPr>
          <w:rFonts w:ascii="Sakkal Majalla" w:hAnsi="Sakkal Majalla" w:cs="Sakkal Majalla"/>
          <w:color w:val="333333"/>
          <w:sz w:val="24"/>
          <w:szCs w:val="24"/>
          <w:shd w:val="clear" w:color="auto" w:fill="FFFFFF"/>
          <w:rtl/>
        </w:rPr>
        <w:t>العدد 90: 2013/12</w:t>
      </w:r>
      <w:r>
        <w:rPr>
          <w:rFonts w:ascii="Sakkal Majalla" w:hAnsi="Sakkal Majalla" w:cs="Sakkal Majalla" w:hint="cs"/>
          <w:color w:val="333333"/>
          <w:shd w:val="clear" w:color="auto" w:fill="FFFFFF"/>
          <w:rtl/>
        </w:rPr>
        <w:t>.</w:t>
      </w:r>
    </w:p>
  </w:endnote>
  <w:endnote w:id="15">
    <w:p w:rsidR="00081370" w:rsidRPr="009A4A22" w:rsidRDefault="00081370" w:rsidP="009A4A22">
      <w:pPr>
        <w:pStyle w:val="EndnoteText"/>
        <w:bidi/>
        <w:rPr>
          <w:rFonts w:ascii="Sakkal Majalla" w:hAnsi="Sakkal Majalla" w:cs="Sakkal Majalla"/>
          <w:color w:val="333333"/>
          <w:sz w:val="24"/>
          <w:szCs w:val="24"/>
          <w:shd w:val="clear" w:color="auto" w:fill="FFFFFF"/>
        </w:rPr>
      </w:pPr>
      <w:r w:rsidRPr="002C4C06">
        <w:rPr>
          <w:rStyle w:val="EndnoteReference"/>
        </w:rPr>
        <w:endnoteRef/>
      </w:r>
      <w:r w:rsidRPr="002C4C06">
        <w:rPr>
          <w:rStyle w:val="EndnoteReference"/>
        </w:rPr>
        <w:t xml:space="preserve"> </w:t>
      </w:r>
      <w:r w:rsidRPr="002C4C06">
        <w:rPr>
          <w:rStyle w:val="EndnoteReference"/>
          <w:rFonts w:hint="cs"/>
          <w:rtl/>
        </w:rPr>
        <w:t xml:space="preserve"> </w:t>
      </w:r>
      <w:r>
        <w:rPr>
          <w:rFonts w:ascii="Sakkal Majalla" w:hAnsi="Sakkal Majalla" w:cs="Sakkal Majalla" w:hint="cs"/>
          <w:color w:val="333333"/>
          <w:sz w:val="24"/>
          <w:szCs w:val="24"/>
          <w:shd w:val="clear" w:color="auto" w:fill="FFFFFF"/>
          <w:rtl/>
        </w:rPr>
        <w:t>علويّ الهاشميّ:</w:t>
      </w:r>
      <w:r w:rsidRPr="009A4A22">
        <w:rPr>
          <w:rFonts w:ascii="Sakkal Majalla" w:hAnsi="Sakkal Majalla" w:cs="Sakkal Majalla"/>
          <w:color w:val="333333"/>
          <w:sz w:val="24"/>
          <w:szCs w:val="24"/>
          <w:shd w:val="clear" w:color="auto" w:fill="FFFFFF"/>
          <w:rtl/>
        </w:rPr>
        <w:t xml:space="preserve"> ما قالته النّخلة للبحر.. دراسة للشّعر الحديث في البحرين، المؤسسة العربيّة للدّراسات والنّشر</w:t>
      </w:r>
      <w:r w:rsidRPr="009A4A22">
        <w:rPr>
          <w:rFonts w:ascii="Sakkal Majalla" w:hAnsi="Sakkal Majalla" w:cs="Sakkal Majalla" w:hint="cs"/>
          <w:color w:val="333333"/>
          <w:sz w:val="24"/>
          <w:szCs w:val="24"/>
          <w:shd w:val="clear" w:color="auto" w:fill="FFFFFF"/>
          <w:rtl/>
        </w:rPr>
        <w:t xml:space="preserve">، </w:t>
      </w:r>
      <w:r>
        <w:rPr>
          <w:rFonts w:ascii="Sakkal Majalla" w:hAnsi="Sakkal Majalla" w:cs="Sakkal Majalla"/>
          <w:color w:val="333333"/>
          <w:sz w:val="24"/>
          <w:szCs w:val="24"/>
          <w:shd w:val="clear" w:color="auto" w:fill="FFFFFF"/>
          <w:rtl/>
        </w:rPr>
        <w:t>بيروت</w:t>
      </w:r>
      <w:r>
        <w:rPr>
          <w:rFonts w:ascii="Sakkal Majalla" w:hAnsi="Sakkal Majalla" w:cs="Sakkal Majalla" w:hint="cs"/>
          <w:color w:val="333333"/>
          <w:sz w:val="24"/>
          <w:szCs w:val="24"/>
          <w:shd w:val="clear" w:color="auto" w:fill="FFFFFF"/>
          <w:rtl/>
        </w:rPr>
        <w:t>، لبنان،</w:t>
      </w:r>
      <w:r w:rsidRPr="009A4A22">
        <w:rPr>
          <w:rFonts w:ascii="Sakkal Majalla" w:hAnsi="Sakkal Majalla" w:cs="Sakkal Majalla"/>
          <w:color w:val="333333"/>
          <w:sz w:val="24"/>
          <w:szCs w:val="24"/>
          <w:shd w:val="clear" w:color="auto" w:fill="FFFFFF"/>
          <w:rtl/>
        </w:rPr>
        <w:t xml:space="preserve"> </w:t>
      </w:r>
      <w:r>
        <w:rPr>
          <w:rFonts w:ascii="Sakkal Majalla" w:hAnsi="Sakkal Majalla" w:cs="Sakkal Majalla"/>
          <w:color w:val="333333"/>
          <w:sz w:val="24"/>
          <w:szCs w:val="24"/>
          <w:shd w:val="clear" w:color="auto" w:fill="FFFFFF"/>
          <w:rtl/>
        </w:rPr>
        <w:t>الطّبعة الثّانية</w:t>
      </w:r>
      <w:r>
        <w:rPr>
          <w:rFonts w:ascii="Sakkal Majalla" w:hAnsi="Sakkal Majalla" w:cs="Sakkal Majalla" w:hint="cs"/>
          <w:color w:val="333333"/>
          <w:sz w:val="24"/>
          <w:szCs w:val="24"/>
          <w:shd w:val="clear" w:color="auto" w:fill="FFFFFF"/>
          <w:rtl/>
        </w:rPr>
        <w:t>،</w:t>
      </w:r>
      <w:r w:rsidRPr="009A4A22">
        <w:rPr>
          <w:rFonts w:ascii="Sakkal Majalla" w:hAnsi="Sakkal Majalla" w:cs="Sakkal Majalla"/>
          <w:color w:val="333333"/>
          <w:sz w:val="24"/>
          <w:szCs w:val="24"/>
          <w:shd w:val="clear" w:color="auto" w:fill="FFFFFF"/>
          <w:rtl/>
        </w:rPr>
        <w:t xml:space="preserve"> 1994</w:t>
      </w:r>
      <w:r>
        <w:rPr>
          <w:rFonts w:ascii="Sakkal Majalla" w:hAnsi="Sakkal Majalla" w:cs="Sakkal Majalla"/>
          <w:color w:val="333333"/>
          <w:sz w:val="24"/>
          <w:szCs w:val="24"/>
          <w:shd w:val="clear" w:color="auto" w:fill="FFFFFF"/>
          <w:rtl/>
        </w:rPr>
        <w:t>م</w:t>
      </w:r>
      <w:r>
        <w:rPr>
          <w:rFonts w:ascii="Sakkal Majalla" w:hAnsi="Sakkal Majalla" w:cs="Sakkal Majalla" w:hint="cs"/>
          <w:color w:val="333333"/>
          <w:sz w:val="24"/>
          <w:szCs w:val="24"/>
          <w:shd w:val="clear" w:color="auto" w:fill="FFFFFF"/>
          <w:rtl/>
        </w:rPr>
        <w:t xml:space="preserve">، ص:80. </w:t>
      </w:r>
    </w:p>
    <w:p w:rsidR="00081370" w:rsidRPr="00081370" w:rsidRDefault="00081370" w:rsidP="009A4A22">
      <w:pPr>
        <w:pStyle w:val="EndnoteText"/>
        <w:bidi/>
        <w:rPr>
          <w:rFonts w:hint="cs"/>
          <w:sz w:val="4"/>
          <w:szCs w:val="4"/>
          <w:rtl/>
        </w:rPr>
      </w:pPr>
    </w:p>
  </w:endnote>
  <w:endnote w:id="16">
    <w:p w:rsidR="00081370" w:rsidRDefault="00081370" w:rsidP="002F1FA7">
      <w:pPr>
        <w:pStyle w:val="EndnoteText"/>
        <w:bidi/>
        <w:rPr>
          <w:rFonts w:hint="cs"/>
          <w:rtl/>
        </w:rPr>
      </w:pPr>
      <w:r>
        <w:rPr>
          <w:rStyle w:val="EndnoteReference"/>
        </w:rPr>
        <w:endnoteRef/>
      </w:r>
      <w:r>
        <w:t xml:space="preserve"> </w:t>
      </w:r>
      <w:r>
        <w:rPr>
          <w:rFonts w:hint="cs"/>
          <w:rtl/>
        </w:rPr>
        <w:t xml:space="preserve"> حبيب الصّايغ: الأعمال الشّعريّة، 2/250</w:t>
      </w:r>
    </w:p>
  </w:endnote>
  <w:endnote w:id="17">
    <w:p w:rsidR="006B1113" w:rsidRDefault="006B1113" w:rsidP="006B1113">
      <w:pPr>
        <w:pStyle w:val="EndnoteText"/>
        <w:bidi/>
      </w:pPr>
      <w:r>
        <w:rPr>
          <w:rStyle w:val="EndnoteReference"/>
        </w:rPr>
        <w:endnoteRef/>
      </w:r>
      <w:r>
        <w:t xml:space="preserve"> </w:t>
      </w:r>
      <w:r>
        <w:rPr>
          <w:rFonts w:hint="cs"/>
          <w:rtl/>
        </w:rPr>
        <w:t xml:space="preserve"> هربت ريد: معنى الفنّ، ترجمة سامي خشبة ومرااجعة مصطفى حبيب، الهيئة المصريّة العامّة للكتاب، 2998م، ص: 112.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B2"/>
    <w:family w:val="auto"/>
    <w:pitch w:val="variable"/>
    <w:sig w:usb0="00002003" w:usb1="00000000" w:usb2="00000000"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326168"/>
      <w:docPartObj>
        <w:docPartGallery w:val="Page Numbers (Bottom of Page)"/>
        <w:docPartUnique/>
      </w:docPartObj>
    </w:sdtPr>
    <w:sdtEndPr>
      <w:rPr>
        <w:noProof/>
      </w:rPr>
    </w:sdtEndPr>
    <w:sdtContent>
      <w:p w:rsidR="00081370" w:rsidRDefault="00081370">
        <w:pPr>
          <w:pStyle w:val="Footer"/>
          <w:jc w:val="center"/>
        </w:pPr>
        <w:r>
          <w:fldChar w:fldCharType="begin"/>
        </w:r>
        <w:r>
          <w:instrText xml:space="preserve"> PAGE   \* MERGEFORMAT </w:instrText>
        </w:r>
        <w:r>
          <w:fldChar w:fldCharType="separate"/>
        </w:r>
        <w:r w:rsidR="00B0510D">
          <w:rPr>
            <w:noProof/>
          </w:rPr>
          <w:t>10</w:t>
        </w:r>
        <w:r>
          <w:rPr>
            <w:noProof/>
          </w:rPr>
          <w:fldChar w:fldCharType="end"/>
        </w:r>
      </w:p>
    </w:sdtContent>
  </w:sdt>
  <w:p w:rsidR="00081370" w:rsidRDefault="00081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000" w:rsidRDefault="009B3000" w:rsidP="001160BD">
      <w:pPr>
        <w:spacing w:after="0" w:line="240" w:lineRule="auto"/>
      </w:pPr>
      <w:r>
        <w:separator/>
      </w:r>
    </w:p>
  </w:footnote>
  <w:footnote w:type="continuationSeparator" w:id="0">
    <w:p w:rsidR="009B3000" w:rsidRDefault="009B3000" w:rsidP="00973591">
      <w:pPr>
        <w:spacing w:after="0" w:line="240" w:lineRule="auto"/>
      </w:pPr>
    </w:p>
  </w:footnote>
  <w:footnote w:type="continuationNotice" w:id="1">
    <w:p w:rsidR="009B3000" w:rsidRDefault="009B3000" w:rsidP="00880D2E">
      <w:pPr>
        <w:bidi/>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pos w:val="beneathText"/>
    <w:numRestart w:val="eachPage"/>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CFD"/>
    <w:rsid w:val="0001231C"/>
    <w:rsid w:val="00053A96"/>
    <w:rsid w:val="00081370"/>
    <w:rsid w:val="00094F17"/>
    <w:rsid w:val="001160BD"/>
    <w:rsid w:val="001C2483"/>
    <w:rsid w:val="001E0346"/>
    <w:rsid w:val="00222020"/>
    <w:rsid w:val="002644C5"/>
    <w:rsid w:val="002739DB"/>
    <w:rsid w:val="002939B6"/>
    <w:rsid w:val="002C4C06"/>
    <w:rsid w:val="002D4D89"/>
    <w:rsid w:val="002F1FA7"/>
    <w:rsid w:val="003203E0"/>
    <w:rsid w:val="00355F6A"/>
    <w:rsid w:val="003663F1"/>
    <w:rsid w:val="003F3842"/>
    <w:rsid w:val="00416295"/>
    <w:rsid w:val="00460D4D"/>
    <w:rsid w:val="004C6EB6"/>
    <w:rsid w:val="004D4125"/>
    <w:rsid w:val="004D7E38"/>
    <w:rsid w:val="004F3BB1"/>
    <w:rsid w:val="00534096"/>
    <w:rsid w:val="00545889"/>
    <w:rsid w:val="00550E76"/>
    <w:rsid w:val="005B1BB0"/>
    <w:rsid w:val="0066048A"/>
    <w:rsid w:val="00676102"/>
    <w:rsid w:val="006B055B"/>
    <w:rsid w:val="006B1113"/>
    <w:rsid w:val="006E483D"/>
    <w:rsid w:val="007015F8"/>
    <w:rsid w:val="007075BD"/>
    <w:rsid w:val="00712049"/>
    <w:rsid w:val="00714326"/>
    <w:rsid w:val="007479AB"/>
    <w:rsid w:val="00751A61"/>
    <w:rsid w:val="0078209B"/>
    <w:rsid w:val="007860A4"/>
    <w:rsid w:val="00793B4B"/>
    <w:rsid w:val="007A77AD"/>
    <w:rsid w:val="007B7B80"/>
    <w:rsid w:val="007C76B7"/>
    <w:rsid w:val="007D2EF6"/>
    <w:rsid w:val="00811DAD"/>
    <w:rsid w:val="00830967"/>
    <w:rsid w:val="00843271"/>
    <w:rsid w:val="00880D2E"/>
    <w:rsid w:val="008823DE"/>
    <w:rsid w:val="008D0CFD"/>
    <w:rsid w:val="008D7D30"/>
    <w:rsid w:val="009031BB"/>
    <w:rsid w:val="00973591"/>
    <w:rsid w:val="009739EA"/>
    <w:rsid w:val="0099431B"/>
    <w:rsid w:val="009A4A22"/>
    <w:rsid w:val="009B2F2F"/>
    <w:rsid w:val="009B3000"/>
    <w:rsid w:val="009F1D70"/>
    <w:rsid w:val="00A23FDC"/>
    <w:rsid w:val="00A64565"/>
    <w:rsid w:val="00AB0BA8"/>
    <w:rsid w:val="00AE6BA0"/>
    <w:rsid w:val="00AF4502"/>
    <w:rsid w:val="00B0510D"/>
    <w:rsid w:val="00B94753"/>
    <w:rsid w:val="00BE2106"/>
    <w:rsid w:val="00C14D1E"/>
    <w:rsid w:val="00C22121"/>
    <w:rsid w:val="00C30B52"/>
    <w:rsid w:val="00C46793"/>
    <w:rsid w:val="00C5763A"/>
    <w:rsid w:val="00CB6DA9"/>
    <w:rsid w:val="00D00CD2"/>
    <w:rsid w:val="00D14FA3"/>
    <w:rsid w:val="00D34E45"/>
    <w:rsid w:val="00D85715"/>
    <w:rsid w:val="00DD37C0"/>
    <w:rsid w:val="00DE47CF"/>
    <w:rsid w:val="00DF6904"/>
    <w:rsid w:val="00E206BE"/>
    <w:rsid w:val="00E37DF3"/>
    <w:rsid w:val="00E653E8"/>
    <w:rsid w:val="00E7294D"/>
    <w:rsid w:val="00E806F6"/>
    <w:rsid w:val="00EA120A"/>
    <w:rsid w:val="00EA1A42"/>
    <w:rsid w:val="00F3336A"/>
    <w:rsid w:val="00F5321C"/>
    <w:rsid w:val="00F97A89"/>
    <w:rsid w:val="00FD0B15"/>
    <w:rsid w:val="00FD1E62"/>
    <w:rsid w:val="00FD7607"/>
    <w:rsid w:val="00FE7A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81859-5BE7-4569-AD70-269FA18A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055B"/>
    <w:rPr>
      <w:b/>
      <w:bCs/>
    </w:rPr>
  </w:style>
  <w:style w:type="paragraph" w:styleId="FootnoteText">
    <w:name w:val="footnote text"/>
    <w:basedOn w:val="Normal"/>
    <w:link w:val="FootnoteTextChar"/>
    <w:semiHidden/>
    <w:unhideWhenUsed/>
    <w:rsid w:val="001160BD"/>
    <w:pPr>
      <w:spacing w:after="0" w:line="240" w:lineRule="auto"/>
    </w:pPr>
    <w:rPr>
      <w:sz w:val="20"/>
      <w:szCs w:val="20"/>
    </w:rPr>
  </w:style>
  <w:style w:type="character" w:customStyle="1" w:styleId="FootnoteTextChar">
    <w:name w:val="Footnote Text Char"/>
    <w:basedOn w:val="DefaultParagraphFont"/>
    <w:link w:val="FootnoteText"/>
    <w:semiHidden/>
    <w:rsid w:val="001160BD"/>
    <w:rPr>
      <w:sz w:val="20"/>
      <w:szCs w:val="20"/>
    </w:rPr>
  </w:style>
  <w:style w:type="character" w:styleId="FootnoteReference">
    <w:name w:val="footnote reference"/>
    <w:basedOn w:val="DefaultParagraphFont"/>
    <w:semiHidden/>
    <w:unhideWhenUsed/>
    <w:rsid w:val="001160BD"/>
    <w:rPr>
      <w:vertAlign w:val="superscript"/>
    </w:rPr>
  </w:style>
  <w:style w:type="paragraph" w:styleId="NoSpacing">
    <w:name w:val="No Spacing"/>
    <w:uiPriority w:val="1"/>
    <w:qFormat/>
    <w:rsid w:val="00E37DF3"/>
    <w:pPr>
      <w:spacing w:after="0" w:line="240" w:lineRule="auto"/>
    </w:pPr>
  </w:style>
  <w:style w:type="paragraph" w:styleId="Header">
    <w:name w:val="header"/>
    <w:basedOn w:val="Normal"/>
    <w:link w:val="HeaderChar"/>
    <w:uiPriority w:val="99"/>
    <w:unhideWhenUsed/>
    <w:rsid w:val="009943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431B"/>
  </w:style>
  <w:style w:type="paragraph" w:styleId="Footer">
    <w:name w:val="footer"/>
    <w:basedOn w:val="Normal"/>
    <w:link w:val="FooterChar"/>
    <w:uiPriority w:val="99"/>
    <w:unhideWhenUsed/>
    <w:rsid w:val="009943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431B"/>
  </w:style>
  <w:style w:type="paragraph" w:styleId="Title">
    <w:name w:val="Title"/>
    <w:basedOn w:val="Normal"/>
    <w:link w:val="TitleChar"/>
    <w:qFormat/>
    <w:rsid w:val="003F3842"/>
    <w:pPr>
      <w:spacing w:after="0" w:line="240" w:lineRule="auto"/>
      <w:jc w:val="center"/>
    </w:pPr>
    <w:rPr>
      <w:rFonts w:ascii="Times New Roman" w:eastAsia="Times New Roman" w:hAnsi="Times New Roman" w:cs="Traditional Arabic"/>
      <w:sz w:val="48"/>
      <w:szCs w:val="46"/>
      <w:lang w:bidi="ar-BH"/>
    </w:rPr>
  </w:style>
  <w:style w:type="character" w:customStyle="1" w:styleId="TitleChar">
    <w:name w:val="Title Char"/>
    <w:basedOn w:val="DefaultParagraphFont"/>
    <w:link w:val="Title"/>
    <w:rsid w:val="003F3842"/>
    <w:rPr>
      <w:rFonts w:ascii="Times New Roman" w:eastAsia="Times New Roman" w:hAnsi="Times New Roman" w:cs="Traditional Arabic"/>
      <w:sz w:val="48"/>
      <w:szCs w:val="46"/>
      <w:lang w:bidi="ar-BH"/>
    </w:rPr>
  </w:style>
  <w:style w:type="paragraph" w:customStyle="1" w:styleId="surtitre">
    <w:name w:val="surtitre"/>
    <w:basedOn w:val="Normal"/>
    <w:rsid w:val="000123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itle">
    <w:name w:val="article_title"/>
    <w:basedOn w:val="Normal"/>
    <w:rsid w:val="0001231C"/>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7015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15F8"/>
    <w:rPr>
      <w:sz w:val="20"/>
      <w:szCs w:val="20"/>
    </w:rPr>
  </w:style>
  <w:style w:type="character" w:styleId="EndnoteReference">
    <w:name w:val="endnote reference"/>
    <w:basedOn w:val="DefaultParagraphFont"/>
    <w:uiPriority w:val="99"/>
    <w:semiHidden/>
    <w:unhideWhenUsed/>
    <w:rsid w:val="007015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51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53029-85E7-46F8-85AF-C8C78B35E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7692</TotalTime>
  <Pages>11</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KHALIFA YASEEN ABDULLA ARABI</dc:creator>
  <cp:keywords/>
  <dc:description/>
  <cp:lastModifiedBy>Mr. KHALIFA YASEEN ABDULLA ARABI</cp:lastModifiedBy>
  <cp:revision>56</cp:revision>
  <dcterms:created xsi:type="dcterms:W3CDTF">2020-02-26T16:22:00Z</dcterms:created>
  <dcterms:modified xsi:type="dcterms:W3CDTF">2020-03-04T11:32:00Z</dcterms:modified>
</cp:coreProperties>
</file>